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9781"/>
      </w:tblGrid>
      <w:tr w:rsidR="000437DB" w:rsidRPr="000437DB" w14:paraId="5CC6C511" w14:textId="77777777" w:rsidTr="005F04E5">
        <w:trPr>
          <w:jc w:val="center"/>
        </w:trPr>
        <w:tc>
          <w:tcPr>
            <w:tcW w:w="10206" w:type="dxa"/>
            <w:shd w:val="clear" w:color="auto" w:fill="F2F2F2"/>
          </w:tcPr>
          <w:p w14:paraId="050CF2AF" w14:textId="159FBC09" w:rsidR="00CF45C1" w:rsidRPr="000437DB" w:rsidRDefault="00F54D66" w:rsidP="004927C9">
            <w:pPr>
              <w:pStyle w:val="Bandatitlu"/>
              <w:ind w:firstLine="71"/>
              <w:contextualSpacing/>
              <w:rPr>
                <w:color w:val="auto"/>
              </w:rPr>
            </w:pPr>
            <w:r>
              <w:rPr>
                <w:color w:val="auto"/>
              </w:rPr>
              <w:t>ANUNȚ DE PARTICIPARE</w:t>
            </w:r>
          </w:p>
        </w:tc>
      </w:tr>
    </w:tbl>
    <w:p w14:paraId="5082FE6F" w14:textId="34CFC840" w:rsidR="00CF45C1" w:rsidRPr="000437DB" w:rsidRDefault="00424077" w:rsidP="000437DB">
      <w:pPr>
        <w:pStyle w:val="Localizare"/>
        <w:spacing w:before="100" w:beforeAutospacing="1" w:after="0" w:line="340" w:lineRule="exact"/>
        <w:contextualSpacing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0437DB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societatea </w:t>
      </w:r>
      <w:proofErr w:type="spellStart"/>
      <w:r w:rsidRPr="000437DB">
        <w:rPr>
          <w:rFonts w:asciiTheme="minorHAnsi" w:hAnsiTheme="minorHAnsi" w:cstheme="minorHAnsi"/>
          <w:color w:val="auto"/>
          <w:sz w:val="22"/>
          <w:szCs w:val="22"/>
          <w:lang w:val="ro-RO"/>
        </w:rPr>
        <w:t>Comcris</w:t>
      </w:r>
      <w:proofErr w:type="spellEnd"/>
      <w:r w:rsidRPr="000437DB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 Energy S.R.L.</w:t>
      </w:r>
    </w:p>
    <w:p w14:paraId="4C67B952" w14:textId="707DFCFC" w:rsidR="004B6B75" w:rsidRPr="000437DB" w:rsidRDefault="00333084" w:rsidP="000437DB">
      <w:pPr>
        <w:pStyle w:val="Localizare"/>
        <w:spacing w:before="100" w:beforeAutospacing="1" w:after="0" w:line="340" w:lineRule="exact"/>
        <w:contextualSpacing/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  <w:lang w:val="ro-RO"/>
        </w:rPr>
      </w:pPr>
      <w:r w:rsidRPr="000437DB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  <w:lang w:val="ro-RO"/>
        </w:rPr>
        <w:t xml:space="preserve">Data: </w:t>
      </w:r>
      <w:r w:rsidR="00634D1A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  <w:lang w:val="ro-RO"/>
        </w:rPr>
        <w:t>1</w:t>
      </w:r>
      <w:r w:rsidR="00AE56A8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  <w:lang w:val="ro-RO"/>
        </w:rPr>
        <w:t>1</w:t>
      </w:r>
      <w:r w:rsidR="00F10E39" w:rsidRPr="000437DB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  <w:lang w:val="ro-RO"/>
        </w:rPr>
        <w:t>/</w:t>
      </w:r>
      <w:r w:rsidR="00A1090E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  <w:lang w:val="ro-RO"/>
        </w:rPr>
        <w:t>11</w:t>
      </w:r>
      <w:r w:rsidR="004B6B75" w:rsidRPr="000437DB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  <w:lang w:val="ro-RO"/>
        </w:rPr>
        <w:t>/202</w:t>
      </w:r>
      <w:r w:rsidR="00611235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  <w:lang w:val="ro-RO"/>
        </w:rPr>
        <w:t>4</w:t>
      </w:r>
    </w:p>
    <w:p w14:paraId="3DCE68ED" w14:textId="77777777" w:rsidR="00424077" w:rsidRPr="000437DB" w:rsidRDefault="00424077" w:rsidP="000437DB">
      <w:pPr>
        <w:spacing w:after="0" w:line="340" w:lineRule="exact"/>
        <w:contextualSpacing/>
        <w:rPr>
          <w:rFonts w:asciiTheme="minorHAnsi" w:hAnsiTheme="minorHAnsi" w:cstheme="minorHAnsi"/>
          <w:bCs/>
          <w:sz w:val="22"/>
        </w:rPr>
      </w:pPr>
      <w:r w:rsidRPr="000437DB">
        <w:rPr>
          <w:rFonts w:asciiTheme="minorHAnsi" w:hAnsiTheme="minorHAnsi" w:cstheme="minorHAnsi"/>
          <w:b/>
          <w:bCs/>
          <w:sz w:val="22"/>
        </w:rPr>
        <w:t>PLANUL NAȚIONAL DE REDRESARE ȘI REZILIENȚĂ Componenta C6. Energie</w:t>
      </w:r>
      <w:r w:rsidRPr="000437DB">
        <w:rPr>
          <w:rFonts w:asciiTheme="minorHAnsi" w:hAnsiTheme="minorHAnsi" w:cstheme="minorHAnsi"/>
          <w:bCs/>
          <w:sz w:val="22"/>
        </w:rPr>
        <w:t xml:space="preserve"> </w:t>
      </w:r>
    </w:p>
    <w:p w14:paraId="2965C77F" w14:textId="15C9D09C" w:rsidR="00424077" w:rsidRDefault="00424077" w:rsidP="000437DB">
      <w:pPr>
        <w:spacing w:after="0" w:line="340" w:lineRule="exact"/>
        <w:contextualSpacing/>
        <w:rPr>
          <w:rFonts w:asciiTheme="minorHAnsi" w:hAnsiTheme="minorHAnsi" w:cstheme="minorHAnsi"/>
          <w:bCs/>
          <w:sz w:val="22"/>
        </w:rPr>
      </w:pPr>
      <w:r w:rsidRPr="000437DB">
        <w:rPr>
          <w:rFonts w:asciiTheme="minorHAnsi" w:hAnsiTheme="minorHAnsi" w:cstheme="minorHAnsi"/>
          <w:bCs/>
          <w:sz w:val="22"/>
        </w:rPr>
        <w:t xml:space="preserve">Măsura de investiții I.1 Sprijinirea </w:t>
      </w:r>
      <w:r w:rsidR="00651947" w:rsidRPr="000437DB">
        <w:rPr>
          <w:rFonts w:asciiTheme="minorHAnsi" w:hAnsiTheme="minorHAnsi" w:cstheme="minorHAnsi"/>
          <w:bCs/>
          <w:sz w:val="22"/>
        </w:rPr>
        <w:t>investițiilor</w:t>
      </w:r>
      <w:r w:rsidRPr="000437DB">
        <w:rPr>
          <w:rFonts w:asciiTheme="minorHAnsi" w:hAnsiTheme="minorHAnsi" w:cstheme="minorHAnsi"/>
          <w:bCs/>
          <w:sz w:val="22"/>
        </w:rPr>
        <w:t xml:space="preserve"> în noi </w:t>
      </w:r>
      <w:r w:rsidR="00651947" w:rsidRPr="000437DB">
        <w:rPr>
          <w:rFonts w:asciiTheme="minorHAnsi" w:hAnsiTheme="minorHAnsi" w:cstheme="minorHAnsi"/>
          <w:bCs/>
          <w:sz w:val="22"/>
        </w:rPr>
        <w:t>capacități</w:t>
      </w:r>
      <w:r w:rsidRPr="000437DB">
        <w:rPr>
          <w:rFonts w:asciiTheme="minorHAnsi" w:hAnsiTheme="minorHAnsi" w:cstheme="minorHAnsi"/>
          <w:bCs/>
          <w:sz w:val="22"/>
        </w:rPr>
        <w:t xml:space="preserve"> de producere a energiei electrice din surse regenerabile de energie eoliană și solară</w:t>
      </w:r>
    </w:p>
    <w:p w14:paraId="7A54AB6A" w14:textId="5E819C2D" w:rsidR="00DE35D3" w:rsidRPr="000437DB" w:rsidRDefault="00DE35D3" w:rsidP="000437DB">
      <w:pPr>
        <w:spacing w:after="0" w:line="340" w:lineRule="exact"/>
        <w:contextualSpacing/>
        <w:rPr>
          <w:rFonts w:asciiTheme="minorHAnsi" w:hAnsiTheme="minorHAnsi" w:cstheme="minorHAnsi"/>
          <w:bCs/>
          <w:sz w:val="22"/>
        </w:rPr>
      </w:pPr>
      <w:r w:rsidRPr="000437DB">
        <w:rPr>
          <w:rFonts w:asciiTheme="minorHAnsi" w:hAnsiTheme="minorHAnsi" w:cstheme="minorHAnsi"/>
          <w:bCs/>
          <w:sz w:val="22"/>
        </w:rPr>
        <w:t>Titlul proiectului: ”CONSTRUIRE PARC FOTOVOLTAIC SĂRMĂȘAG”,</w:t>
      </w:r>
    </w:p>
    <w:p w14:paraId="423D6631" w14:textId="77777777" w:rsidR="00090222" w:rsidRPr="000437DB" w:rsidRDefault="00090222" w:rsidP="000437DB">
      <w:pPr>
        <w:pStyle w:val="Titlu1"/>
        <w:spacing w:before="0" w:after="0" w:line="340" w:lineRule="exact"/>
        <w:ind w:hanging="90"/>
        <w:contextualSpacing/>
        <w:rPr>
          <w:rFonts w:asciiTheme="minorHAnsi" w:hAnsiTheme="minorHAnsi" w:cstheme="minorHAnsi"/>
          <w:sz w:val="22"/>
          <w:szCs w:val="22"/>
          <w:lang w:val="ro-RO"/>
        </w:rPr>
      </w:pPr>
    </w:p>
    <w:p w14:paraId="738C011F" w14:textId="77777777" w:rsidR="00424077" w:rsidRPr="000437DB" w:rsidRDefault="00424077" w:rsidP="000437DB">
      <w:pPr>
        <w:pStyle w:val="Titlu1"/>
        <w:spacing w:before="0" w:after="0" w:line="340" w:lineRule="exact"/>
        <w:ind w:hanging="90"/>
        <w:contextualSpacing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0437DB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ANUNȚ DE PARTICIPARE </w:t>
      </w:r>
    </w:p>
    <w:p w14:paraId="27E5A39D" w14:textId="6A0BD535" w:rsidR="00424077" w:rsidRPr="000437DB" w:rsidRDefault="00424077" w:rsidP="000437DB">
      <w:pPr>
        <w:pStyle w:val="Titlu1"/>
        <w:spacing w:before="0" w:after="0" w:line="340" w:lineRule="exact"/>
        <w:ind w:hanging="90"/>
        <w:contextualSpacing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0437DB">
        <w:rPr>
          <w:rFonts w:asciiTheme="minorHAnsi" w:hAnsiTheme="minorHAnsi" w:cstheme="minorHAnsi"/>
          <w:color w:val="auto"/>
          <w:sz w:val="22"/>
          <w:szCs w:val="22"/>
          <w:lang w:val="ro-RO"/>
        </w:rPr>
        <w:t>pentru</w:t>
      </w:r>
      <w:r w:rsidR="008D78F4" w:rsidRPr="000437DB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 </w:t>
      </w:r>
      <w:r w:rsidRPr="000437DB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achiziția </w:t>
      </w:r>
      <w:r w:rsidR="0014220C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directă </w:t>
      </w:r>
      <w:r w:rsidRPr="000437DB">
        <w:rPr>
          <w:rFonts w:asciiTheme="minorHAnsi" w:hAnsiTheme="minorHAnsi" w:cstheme="minorHAnsi"/>
          <w:color w:val="auto"/>
          <w:sz w:val="22"/>
          <w:szCs w:val="22"/>
          <w:lang w:val="ro-RO"/>
        </w:rPr>
        <w:t>având ca obiect</w:t>
      </w:r>
    </w:p>
    <w:p w14:paraId="1E2749F0" w14:textId="7D053B33" w:rsidR="00A1090E" w:rsidRPr="000050CC" w:rsidRDefault="0014220C" w:rsidP="00A1090E">
      <w:pPr>
        <w:pStyle w:val="Default"/>
        <w:spacing w:line="340" w:lineRule="exac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el-GR"/>
        </w:rPr>
        <w:t>furnizare dotări -  2 unități aer condiționat,</w:t>
      </w:r>
      <w:r w:rsidR="00A1090E" w:rsidRPr="00A1090E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 </w:t>
      </w:r>
      <w:r w:rsidR="00A1090E" w:rsidRPr="004C6734">
        <w:rPr>
          <w:rFonts w:asciiTheme="minorHAnsi" w:hAnsiTheme="minorHAnsi" w:cstheme="minorHAnsi"/>
          <w:b/>
          <w:sz w:val="22"/>
          <w:szCs w:val="22"/>
          <w:lang w:eastAsia="el-GR"/>
        </w:rPr>
        <w:t>af</w:t>
      </w:r>
      <w:r w:rsidR="00A1090E">
        <w:rPr>
          <w:rFonts w:asciiTheme="minorHAnsi" w:hAnsiTheme="minorHAnsi" w:cstheme="minorHAnsi"/>
          <w:b/>
          <w:sz w:val="22"/>
          <w:szCs w:val="22"/>
          <w:lang w:eastAsia="el-GR"/>
        </w:rPr>
        <w:t>erent</w:t>
      </w:r>
      <w:r>
        <w:rPr>
          <w:rFonts w:asciiTheme="minorHAnsi" w:hAnsiTheme="minorHAnsi" w:cstheme="minorHAnsi"/>
          <w:b/>
          <w:sz w:val="22"/>
          <w:szCs w:val="22"/>
          <w:lang w:eastAsia="el-GR"/>
        </w:rPr>
        <w:t>e</w:t>
      </w:r>
      <w:r w:rsidR="00A1090E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 </w:t>
      </w:r>
      <w:r w:rsidR="00A1090E" w:rsidRPr="003E349E">
        <w:rPr>
          <w:rFonts w:asciiTheme="minorHAnsi" w:hAnsiTheme="minorHAnsi" w:cstheme="minorHAnsi"/>
          <w:b/>
          <w:sz w:val="22"/>
          <w:szCs w:val="22"/>
          <w:lang w:eastAsia="el-GR"/>
        </w:rPr>
        <w:t>obiectivului de investiții ”</w:t>
      </w:r>
      <w:r w:rsidR="00A1090E" w:rsidRPr="003E349E">
        <w:rPr>
          <w:rFonts w:asciiTheme="minorHAnsi" w:hAnsiTheme="minorHAnsi" w:cstheme="minorHAnsi"/>
          <w:b/>
          <w:color w:val="auto"/>
          <w:sz w:val="22"/>
          <w:szCs w:val="22"/>
          <w:lang w:eastAsia="el-GR"/>
        </w:rPr>
        <w:t>CONSTRUIRE PARC</w:t>
      </w:r>
      <w:r w:rsidR="00A1090E" w:rsidRPr="003E349E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 </w:t>
      </w:r>
      <w:r w:rsidR="00A1090E" w:rsidRPr="003E349E">
        <w:rPr>
          <w:rFonts w:asciiTheme="minorHAnsi" w:hAnsiTheme="minorHAnsi" w:cstheme="minorHAnsi"/>
          <w:b/>
          <w:color w:val="auto"/>
          <w:sz w:val="22"/>
          <w:szCs w:val="22"/>
          <w:lang w:eastAsia="el-GR"/>
        </w:rPr>
        <w:t>FOTOVOLTAIC SĂRMĂȘAG</w:t>
      </w:r>
      <w:r w:rsidR="00A1090E" w:rsidRPr="003E349E">
        <w:rPr>
          <w:rFonts w:asciiTheme="minorHAnsi" w:hAnsiTheme="minorHAnsi" w:cstheme="minorHAnsi"/>
          <w:b/>
          <w:sz w:val="22"/>
          <w:szCs w:val="22"/>
          <w:lang w:eastAsia="el-GR"/>
        </w:rPr>
        <w:t>”, implementat în cadrul</w:t>
      </w:r>
      <w:r w:rsidR="00A1090E" w:rsidRPr="003E349E">
        <w:rPr>
          <w:rFonts w:asciiTheme="minorHAnsi" w:hAnsiTheme="minorHAnsi" w:cstheme="minorHAnsi"/>
          <w:sz w:val="22"/>
          <w:szCs w:val="22"/>
        </w:rPr>
        <w:t xml:space="preserve"> </w:t>
      </w:r>
      <w:r w:rsidR="00A1090E" w:rsidRPr="003E349E">
        <w:rPr>
          <w:rFonts w:asciiTheme="minorHAnsi" w:hAnsiTheme="minorHAnsi" w:cstheme="minorHAnsi"/>
          <w:b/>
          <w:bCs/>
          <w:sz w:val="22"/>
          <w:szCs w:val="22"/>
        </w:rPr>
        <w:t xml:space="preserve">PLANUL NAȚIONAL DE REDRESARE ȘI REZILIENȚĂ Componenta C6. </w:t>
      </w:r>
      <w:r w:rsidR="00A1090E" w:rsidRPr="000050CC">
        <w:rPr>
          <w:rFonts w:asciiTheme="minorHAnsi" w:hAnsiTheme="minorHAnsi" w:cstheme="minorHAnsi"/>
          <w:b/>
          <w:bCs/>
          <w:sz w:val="22"/>
          <w:szCs w:val="22"/>
        </w:rPr>
        <w:t>Energie</w:t>
      </w:r>
    </w:p>
    <w:tbl>
      <w:tblPr>
        <w:tblStyle w:val="Tabelgril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805"/>
        <w:gridCol w:w="6401"/>
      </w:tblGrid>
      <w:tr w:rsidR="00424077" w:rsidRPr="000437DB" w14:paraId="46E79167" w14:textId="77777777" w:rsidTr="00686980">
        <w:trPr>
          <w:trHeight w:val="227"/>
        </w:trPr>
        <w:tc>
          <w:tcPr>
            <w:tcW w:w="545" w:type="dxa"/>
            <w:vMerge w:val="restart"/>
            <w:tcBorders>
              <w:top w:val="double" w:sz="4" w:space="0" w:color="auto"/>
            </w:tcBorders>
          </w:tcPr>
          <w:p w14:paraId="1129CC8A" w14:textId="77777777" w:rsidR="00424077" w:rsidRPr="000437DB" w:rsidRDefault="00424077" w:rsidP="00A1090E">
            <w:pPr>
              <w:spacing w:after="0" w:line="340" w:lineRule="exact"/>
              <w:contextualSpacing/>
              <w:jc w:val="center"/>
              <w:rPr>
                <w:rFonts w:asciiTheme="minorHAnsi" w:eastAsia="Times New Roman" w:hAnsiTheme="minorHAnsi" w:cstheme="minorHAnsi"/>
                <w:bCs/>
                <w:sz w:val="22"/>
              </w:rPr>
            </w:pPr>
            <w:bookmarkStart w:id="0" w:name="bookmark4"/>
            <w:r w:rsidRPr="000437DB">
              <w:rPr>
                <w:rFonts w:asciiTheme="minorHAnsi" w:eastAsia="Times New Roman" w:hAnsiTheme="minorHAnsi" w:cstheme="minorHAnsi"/>
                <w:bCs/>
                <w:sz w:val="22"/>
              </w:rPr>
              <w:t>1</w:t>
            </w:r>
          </w:p>
        </w:tc>
        <w:tc>
          <w:tcPr>
            <w:tcW w:w="2805" w:type="dxa"/>
            <w:tcBorders>
              <w:top w:val="double" w:sz="4" w:space="0" w:color="auto"/>
            </w:tcBorders>
          </w:tcPr>
          <w:p w14:paraId="0B98760B" w14:textId="77777777" w:rsidR="00424077" w:rsidRPr="00C93522" w:rsidRDefault="00424077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C93522">
              <w:rPr>
                <w:rFonts w:asciiTheme="minorHAnsi" w:eastAsia="Times New Roman" w:hAnsiTheme="minorHAnsi" w:cstheme="minorHAnsi"/>
                <w:bCs/>
                <w:sz w:val="22"/>
              </w:rPr>
              <w:t>Beneficiar</w:t>
            </w:r>
          </w:p>
        </w:tc>
        <w:tc>
          <w:tcPr>
            <w:tcW w:w="6401" w:type="dxa"/>
            <w:tcBorders>
              <w:top w:val="double" w:sz="4" w:space="0" w:color="auto"/>
            </w:tcBorders>
          </w:tcPr>
          <w:p w14:paraId="72F54867" w14:textId="77777777" w:rsidR="00424077" w:rsidRPr="00C93522" w:rsidRDefault="00424077" w:rsidP="000437DB">
            <w:pPr>
              <w:pStyle w:val="Default"/>
              <w:spacing w:line="340" w:lineRule="exac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3522">
              <w:rPr>
                <w:rFonts w:asciiTheme="minorHAnsi" w:hAnsiTheme="minorHAnsi" w:cstheme="minorHAnsi"/>
                <w:sz w:val="22"/>
                <w:szCs w:val="22"/>
              </w:rPr>
              <w:t>S.C. COMCRIS ENERGY S.R.L.</w:t>
            </w:r>
          </w:p>
        </w:tc>
      </w:tr>
      <w:tr w:rsidR="00424077" w:rsidRPr="000437DB" w14:paraId="36A23CF5" w14:textId="77777777" w:rsidTr="00686980">
        <w:trPr>
          <w:trHeight w:val="218"/>
        </w:trPr>
        <w:tc>
          <w:tcPr>
            <w:tcW w:w="545" w:type="dxa"/>
            <w:vMerge/>
          </w:tcPr>
          <w:p w14:paraId="3CC1EB2B" w14:textId="77777777" w:rsidR="00424077" w:rsidRPr="000437DB" w:rsidRDefault="00424077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2805" w:type="dxa"/>
          </w:tcPr>
          <w:p w14:paraId="7667A6C9" w14:textId="01E9203B" w:rsidR="00424077" w:rsidRPr="00C93522" w:rsidRDefault="00686980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C93522">
              <w:rPr>
                <w:rFonts w:asciiTheme="minorHAnsi" w:eastAsia="Times New Roman" w:hAnsiTheme="minorHAnsi" w:cstheme="minorHAnsi"/>
                <w:bCs/>
                <w:sz w:val="22"/>
              </w:rPr>
              <w:t>Persoana de contact</w:t>
            </w:r>
          </w:p>
        </w:tc>
        <w:tc>
          <w:tcPr>
            <w:tcW w:w="6401" w:type="dxa"/>
          </w:tcPr>
          <w:p w14:paraId="017668E1" w14:textId="2F0B3CD3" w:rsidR="00424077" w:rsidRPr="00C93522" w:rsidRDefault="00C93522" w:rsidP="000437DB">
            <w:pPr>
              <w:pStyle w:val="Default"/>
              <w:spacing w:line="340" w:lineRule="exac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3522">
              <w:rPr>
                <w:rFonts w:asciiTheme="minorHAnsi" w:hAnsiTheme="minorHAnsi" w:cstheme="minorHAnsi"/>
                <w:sz w:val="22"/>
                <w:szCs w:val="22"/>
              </w:rPr>
              <w:t>Radu Nistor</w:t>
            </w:r>
          </w:p>
        </w:tc>
      </w:tr>
      <w:tr w:rsidR="00686980" w:rsidRPr="000437DB" w14:paraId="4450C282" w14:textId="77777777" w:rsidTr="00686980">
        <w:trPr>
          <w:trHeight w:val="218"/>
        </w:trPr>
        <w:tc>
          <w:tcPr>
            <w:tcW w:w="545" w:type="dxa"/>
            <w:vMerge/>
          </w:tcPr>
          <w:p w14:paraId="349B8599" w14:textId="77777777" w:rsidR="00686980" w:rsidRPr="000437DB" w:rsidRDefault="00686980" w:rsidP="00686980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2805" w:type="dxa"/>
          </w:tcPr>
          <w:p w14:paraId="4D610CE2" w14:textId="5E585504" w:rsidR="00686980" w:rsidRPr="00C93522" w:rsidRDefault="00686980" w:rsidP="00686980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C93522">
              <w:rPr>
                <w:rFonts w:asciiTheme="minorHAnsi" w:eastAsia="Times New Roman" w:hAnsiTheme="minorHAnsi" w:cstheme="minorHAnsi"/>
                <w:bCs/>
                <w:sz w:val="22"/>
              </w:rPr>
              <w:t>Adresa</w:t>
            </w:r>
          </w:p>
        </w:tc>
        <w:tc>
          <w:tcPr>
            <w:tcW w:w="6401" w:type="dxa"/>
          </w:tcPr>
          <w:p w14:paraId="1F380CD3" w14:textId="7DC26AC4" w:rsidR="00686980" w:rsidRPr="00C93522" w:rsidRDefault="00686980" w:rsidP="00686980">
            <w:pPr>
              <w:pStyle w:val="Default"/>
              <w:spacing w:line="340" w:lineRule="exac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3522">
              <w:rPr>
                <w:rFonts w:asciiTheme="minorHAnsi" w:hAnsiTheme="minorHAnsi" w:cstheme="minorHAnsi"/>
                <w:sz w:val="22"/>
                <w:szCs w:val="22"/>
              </w:rPr>
              <w:t xml:space="preserve">Str. Gheorghe Doja nr. 11, etaj. II, Birou OG – 15, Timișoara, județul Timiș </w:t>
            </w:r>
          </w:p>
        </w:tc>
      </w:tr>
      <w:tr w:rsidR="00424077" w:rsidRPr="000437DB" w14:paraId="6D7DE6D7" w14:textId="77777777" w:rsidTr="00686980">
        <w:trPr>
          <w:trHeight w:val="218"/>
        </w:trPr>
        <w:tc>
          <w:tcPr>
            <w:tcW w:w="545" w:type="dxa"/>
            <w:vMerge/>
          </w:tcPr>
          <w:p w14:paraId="090945D8" w14:textId="77777777" w:rsidR="00424077" w:rsidRPr="000437DB" w:rsidRDefault="00424077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2805" w:type="dxa"/>
            <w:vMerge w:val="restart"/>
          </w:tcPr>
          <w:p w14:paraId="43C92F4F" w14:textId="77777777" w:rsidR="00424077" w:rsidRPr="00C93522" w:rsidRDefault="00424077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C93522">
              <w:rPr>
                <w:rFonts w:asciiTheme="minorHAnsi" w:eastAsia="Times New Roman" w:hAnsiTheme="minorHAnsi" w:cstheme="minorHAnsi"/>
                <w:bCs/>
                <w:sz w:val="22"/>
              </w:rPr>
              <w:t>Date de contact</w:t>
            </w:r>
          </w:p>
        </w:tc>
        <w:tc>
          <w:tcPr>
            <w:tcW w:w="6401" w:type="dxa"/>
          </w:tcPr>
          <w:p w14:paraId="1828BA40" w14:textId="014C93B3" w:rsidR="00424077" w:rsidRPr="00C93522" w:rsidRDefault="00424077" w:rsidP="000437DB">
            <w:pPr>
              <w:pStyle w:val="Default"/>
              <w:spacing w:line="340" w:lineRule="exac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C9352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Telefon: </w:t>
            </w:r>
            <w:r w:rsidR="00C93522" w:rsidRPr="00C93522">
              <w:rPr>
                <w:rFonts w:asciiTheme="minorHAnsi" w:hAnsiTheme="minorHAnsi" w:cstheme="minorHAnsi"/>
                <w:sz w:val="22"/>
                <w:szCs w:val="22"/>
              </w:rPr>
              <w:t>+40 (787) 836 498</w:t>
            </w:r>
          </w:p>
        </w:tc>
      </w:tr>
      <w:tr w:rsidR="00424077" w:rsidRPr="000437DB" w14:paraId="793C5540" w14:textId="77777777" w:rsidTr="00686980">
        <w:trPr>
          <w:trHeight w:val="218"/>
        </w:trPr>
        <w:tc>
          <w:tcPr>
            <w:tcW w:w="545" w:type="dxa"/>
            <w:vMerge/>
          </w:tcPr>
          <w:p w14:paraId="120DABC9" w14:textId="77777777" w:rsidR="00424077" w:rsidRPr="000437DB" w:rsidRDefault="00424077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2805" w:type="dxa"/>
            <w:vMerge/>
          </w:tcPr>
          <w:p w14:paraId="3184043B" w14:textId="77777777" w:rsidR="00424077" w:rsidRPr="00C93522" w:rsidRDefault="00424077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6401" w:type="dxa"/>
          </w:tcPr>
          <w:p w14:paraId="30A3067A" w14:textId="77777777" w:rsidR="00424077" w:rsidRPr="00C93522" w:rsidRDefault="00424077" w:rsidP="000437DB">
            <w:pPr>
              <w:pStyle w:val="Default"/>
              <w:spacing w:line="340" w:lineRule="exac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C93522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Adresa e-mail: </w:t>
            </w:r>
            <w:hyperlink r:id="rId8" w:history="1">
              <w:r w:rsidRPr="00C93522">
                <w:rPr>
                  <w:rFonts w:asciiTheme="minorHAnsi" w:hAnsiTheme="minorHAnsi" w:cstheme="minorHAnsi"/>
                  <w:sz w:val="22"/>
                  <w:szCs w:val="22"/>
                  <w:lang w:val="pt-PT"/>
                </w:rPr>
                <w:t xml:space="preserve">reoproiectepnrr@gmail.com  </w:t>
              </w:r>
            </w:hyperlink>
            <w:r w:rsidRPr="00C93522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 </w:t>
            </w:r>
          </w:p>
        </w:tc>
      </w:tr>
      <w:tr w:rsidR="00424077" w:rsidRPr="000437DB" w14:paraId="0BB66CC0" w14:textId="77777777" w:rsidTr="00686980">
        <w:trPr>
          <w:trHeight w:val="218"/>
        </w:trPr>
        <w:tc>
          <w:tcPr>
            <w:tcW w:w="545" w:type="dxa"/>
          </w:tcPr>
          <w:p w14:paraId="1A9F7DC6" w14:textId="77777777" w:rsidR="00424077" w:rsidRPr="000437DB" w:rsidRDefault="00424077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0437DB">
              <w:rPr>
                <w:rFonts w:asciiTheme="minorHAnsi" w:eastAsia="Times New Roman" w:hAnsiTheme="minorHAnsi" w:cstheme="minorHAnsi"/>
                <w:bCs/>
                <w:sz w:val="22"/>
              </w:rPr>
              <w:t>2</w:t>
            </w:r>
          </w:p>
        </w:tc>
        <w:tc>
          <w:tcPr>
            <w:tcW w:w="2805" w:type="dxa"/>
          </w:tcPr>
          <w:p w14:paraId="73A8E2C7" w14:textId="77777777" w:rsidR="00424077" w:rsidRPr="00C93522" w:rsidRDefault="00424077" w:rsidP="000437DB">
            <w:pPr>
              <w:spacing w:after="0" w:line="340" w:lineRule="exact"/>
              <w:contextualSpacing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C93522">
              <w:rPr>
                <w:rFonts w:asciiTheme="minorHAnsi" w:eastAsia="Times New Roman" w:hAnsiTheme="minorHAnsi" w:cstheme="minorHAnsi"/>
                <w:bCs/>
                <w:sz w:val="22"/>
              </w:rPr>
              <w:t>Activitatea principală/ atribuția principală</w:t>
            </w:r>
          </w:p>
        </w:tc>
        <w:tc>
          <w:tcPr>
            <w:tcW w:w="6401" w:type="dxa"/>
          </w:tcPr>
          <w:p w14:paraId="6FB84831" w14:textId="3B337C35" w:rsidR="00424077" w:rsidRPr="00C93522" w:rsidRDefault="00424077" w:rsidP="0014220C">
            <w:pPr>
              <w:pStyle w:val="Default"/>
              <w:spacing w:line="340" w:lineRule="exac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C93522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Producția de energie electrică – cod CAEN 3511 </w:t>
            </w:r>
          </w:p>
        </w:tc>
      </w:tr>
      <w:bookmarkEnd w:id="0"/>
    </w:tbl>
    <w:p w14:paraId="0D6E35E4" w14:textId="77777777" w:rsidR="0014220C" w:rsidRDefault="0014220C" w:rsidP="00D200BA">
      <w:pPr>
        <w:pStyle w:val="Default"/>
        <w:spacing w:line="340" w:lineRule="exact"/>
        <w:ind w:left="142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F56DEE" w14:textId="3308BD1F" w:rsidR="0014220C" w:rsidRDefault="0014220C" w:rsidP="00D200BA">
      <w:pPr>
        <w:pStyle w:val="Default"/>
        <w:spacing w:line="340" w:lineRule="exact"/>
        <w:ind w:left="14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Descriere:</w:t>
      </w:r>
      <w:r w:rsidR="00C827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827F1" w:rsidRPr="00C827F1">
        <w:rPr>
          <w:rFonts w:asciiTheme="minorHAnsi" w:hAnsiTheme="minorHAnsi" w:cstheme="minorHAnsi"/>
          <w:bCs/>
          <w:sz w:val="22"/>
          <w:szCs w:val="22"/>
        </w:rPr>
        <w:t>unități aer condiționat – 2 buc.</w:t>
      </w: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9"/>
        <w:gridCol w:w="6379"/>
      </w:tblGrid>
      <w:tr w:rsidR="00C827F1" w:rsidRPr="00C827F1" w14:paraId="12DD2ABA" w14:textId="77777777" w:rsidTr="001816A3">
        <w:tc>
          <w:tcPr>
            <w:tcW w:w="3399" w:type="dxa"/>
            <w:tcBorders>
              <w:top w:val="double" w:sz="4" w:space="0" w:color="auto"/>
              <w:left w:val="double" w:sz="4" w:space="0" w:color="auto"/>
              <w:bottom w:val="single" w:sz="2" w:space="0" w:color="ADADAD"/>
              <w:right w:val="single" w:sz="2" w:space="0" w:color="ADADAD"/>
            </w:tcBorders>
            <w:vAlign w:val="center"/>
            <w:hideMark/>
          </w:tcPr>
          <w:p w14:paraId="46BC53A6" w14:textId="77777777" w:rsidR="00C827F1" w:rsidRPr="00C827F1" w:rsidRDefault="00C827F1" w:rsidP="0042442A">
            <w:pPr>
              <w:spacing w:after="0"/>
              <w:rPr>
                <w:sz w:val="22"/>
              </w:rPr>
            </w:pPr>
            <w:r w:rsidRPr="00C827F1">
              <w:rPr>
                <w:sz w:val="22"/>
              </w:rPr>
              <w:t>Tip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2" w:space="0" w:color="ADADAD"/>
              <w:bottom w:val="single" w:sz="2" w:space="0" w:color="ADADAD"/>
              <w:right w:val="double" w:sz="4" w:space="0" w:color="auto"/>
            </w:tcBorders>
            <w:vAlign w:val="center"/>
            <w:hideMark/>
          </w:tcPr>
          <w:p w14:paraId="41E1EA0F" w14:textId="77777777" w:rsidR="00C827F1" w:rsidRPr="00C827F1" w:rsidRDefault="00C827F1" w:rsidP="0042442A">
            <w:pPr>
              <w:spacing w:after="0"/>
              <w:ind w:left="270"/>
              <w:rPr>
                <w:sz w:val="22"/>
              </w:rPr>
            </w:pPr>
            <w:r w:rsidRPr="00C827F1">
              <w:rPr>
                <w:sz w:val="22"/>
              </w:rPr>
              <w:t>Mono split</w:t>
            </w:r>
          </w:p>
        </w:tc>
      </w:tr>
      <w:tr w:rsidR="00C827F1" w:rsidRPr="00C827F1" w14:paraId="0F371DD2" w14:textId="77777777" w:rsidTr="001816A3">
        <w:trPr>
          <w:trHeight w:val="726"/>
        </w:trPr>
        <w:tc>
          <w:tcPr>
            <w:tcW w:w="3399" w:type="dxa"/>
            <w:tcBorders>
              <w:top w:val="single" w:sz="2" w:space="0" w:color="ADADAD"/>
              <w:left w:val="double" w:sz="4" w:space="0" w:color="auto"/>
              <w:bottom w:val="single" w:sz="2" w:space="0" w:color="ADADAD"/>
              <w:right w:val="single" w:sz="2" w:space="0" w:color="ADADAD"/>
            </w:tcBorders>
            <w:vAlign w:val="center"/>
            <w:hideMark/>
          </w:tcPr>
          <w:p w14:paraId="49BCDCEA" w14:textId="77777777" w:rsidR="00C827F1" w:rsidRPr="00C827F1" w:rsidRDefault="00C827F1" w:rsidP="0042442A">
            <w:pPr>
              <w:spacing w:after="0"/>
              <w:rPr>
                <w:sz w:val="22"/>
              </w:rPr>
            </w:pPr>
            <w:r w:rsidRPr="00C827F1">
              <w:rPr>
                <w:sz w:val="22"/>
              </w:rPr>
              <w:t xml:space="preserve">Include </w:t>
            </w:r>
          </w:p>
        </w:tc>
        <w:tc>
          <w:tcPr>
            <w:tcW w:w="6379" w:type="dxa"/>
            <w:tcBorders>
              <w:top w:val="single" w:sz="2" w:space="0" w:color="ADADAD"/>
              <w:left w:val="single" w:sz="2" w:space="0" w:color="ADADAD"/>
              <w:bottom w:val="single" w:sz="2" w:space="0" w:color="ADADAD"/>
              <w:right w:val="double" w:sz="4" w:space="0" w:color="auto"/>
            </w:tcBorders>
            <w:vAlign w:val="center"/>
            <w:hideMark/>
          </w:tcPr>
          <w:p w14:paraId="6D73D173" w14:textId="77777777" w:rsidR="00C827F1" w:rsidRPr="00C827F1" w:rsidRDefault="00C827F1" w:rsidP="0042442A">
            <w:pPr>
              <w:spacing w:after="0"/>
              <w:ind w:left="270"/>
              <w:rPr>
                <w:sz w:val="22"/>
              </w:rPr>
            </w:pPr>
            <w:r w:rsidRPr="00C827F1">
              <w:rPr>
                <w:sz w:val="22"/>
              </w:rPr>
              <w:t>1 x unitate externă; 1 x unitate internă; 1 x kit de instalare de 3 metri; 1 x placă de montare pentru unitatea internă; 1 x telecomandă</w:t>
            </w:r>
          </w:p>
        </w:tc>
      </w:tr>
      <w:tr w:rsidR="00C827F1" w:rsidRPr="00C827F1" w14:paraId="36484613" w14:textId="77777777" w:rsidTr="001816A3">
        <w:tc>
          <w:tcPr>
            <w:tcW w:w="3399" w:type="dxa"/>
            <w:tcBorders>
              <w:top w:val="single" w:sz="2" w:space="0" w:color="ADADAD"/>
              <w:left w:val="double" w:sz="4" w:space="0" w:color="auto"/>
              <w:bottom w:val="single" w:sz="2" w:space="0" w:color="ADADAD"/>
              <w:right w:val="single" w:sz="2" w:space="0" w:color="ADADAD"/>
            </w:tcBorders>
            <w:vAlign w:val="center"/>
            <w:hideMark/>
          </w:tcPr>
          <w:p w14:paraId="507FAA46" w14:textId="77777777" w:rsidR="00C827F1" w:rsidRPr="00C827F1" w:rsidRDefault="00C827F1" w:rsidP="0042442A">
            <w:pPr>
              <w:spacing w:after="0"/>
              <w:rPr>
                <w:sz w:val="22"/>
              </w:rPr>
            </w:pPr>
            <w:r w:rsidRPr="00C827F1">
              <w:rPr>
                <w:sz w:val="22"/>
              </w:rPr>
              <w:t>Clasa de energie la răcire</w:t>
            </w:r>
          </w:p>
        </w:tc>
        <w:tc>
          <w:tcPr>
            <w:tcW w:w="6379" w:type="dxa"/>
            <w:tcBorders>
              <w:top w:val="single" w:sz="2" w:space="0" w:color="ADADAD"/>
              <w:left w:val="single" w:sz="2" w:space="0" w:color="ADADAD"/>
              <w:bottom w:val="single" w:sz="2" w:space="0" w:color="ADADAD"/>
              <w:right w:val="double" w:sz="4" w:space="0" w:color="auto"/>
            </w:tcBorders>
            <w:vAlign w:val="center"/>
            <w:hideMark/>
          </w:tcPr>
          <w:p w14:paraId="4CB426FB" w14:textId="5E697DE7" w:rsidR="00C827F1" w:rsidRPr="00C827F1" w:rsidRDefault="00C827F1" w:rsidP="0042442A">
            <w:pPr>
              <w:spacing w:after="0"/>
              <w:ind w:left="270"/>
              <w:rPr>
                <w:sz w:val="22"/>
              </w:rPr>
            </w:pPr>
            <w:r>
              <w:rPr>
                <w:sz w:val="22"/>
              </w:rPr>
              <w:t xml:space="preserve">Min. </w:t>
            </w:r>
            <w:r w:rsidRPr="00C827F1">
              <w:rPr>
                <w:sz w:val="22"/>
              </w:rPr>
              <w:t>A++</w:t>
            </w:r>
          </w:p>
        </w:tc>
      </w:tr>
      <w:tr w:rsidR="00C827F1" w:rsidRPr="00C827F1" w14:paraId="35A1A78F" w14:textId="77777777" w:rsidTr="001816A3">
        <w:tc>
          <w:tcPr>
            <w:tcW w:w="3399" w:type="dxa"/>
            <w:tcBorders>
              <w:top w:val="single" w:sz="2" w:space="0" w:color="ADADAD"/>
              <w:left w:val="double" w:sz="4" w:space="0" w:color="auto"/>
              <w:bottom w:val="single" w:sz="2" w:space="0" w:color="ADADAD"/>
              <w:right w:val="single" w:sz="2" w:space="0" w:color="ADADAD"/>
            </w:tcBorders>
            <w:vAlign w:val="center"/>
            <w:hideMark/>
          </w:tcPr>
          <w:p w14:paraId="0DB5070B" w14:textId="77777777" w:rsidR="00C827F1" w:rsidRPr="00C827F1" w:rsidRDefault="00C827F1" w:rsidP="0042442A">
            <w:pPr>
              <w:spacing w:after="0"/>
              <w:rPr>
                <w:sz w:val="22"/>
              </w:rPr>
            </w:pPr>
            <w:r w:rsidRPr="00C827F1">
              <w:rPr>
                <w:sz w:val="22"/>
              </w:rPr>
              <w:t>Clasa de energie la încălzire</w:t>
            </w:r>
          </w:p>
        </w:tc>
        <w:tc>
          <w:tcPr>
            <w:tcW w:w="6379" w:type="dxa"/>
            <w:tcBorders>
              <w:top w:val="single" w:sz="2" w:space="0" w:color="ADADAD"/>
              <w:left w:val="single" w:sz="2" w:space="0" w:color="ADADAD"/>
              <w:bottom w:val="single" w:sz="2" w:space="0" w:color="ADADAD"/>
              <w:right w:val="double" w:sz="4" w:space="0" w:color="auto"/>
            </w:tcBorders>
            <w:vAlign w:val="center"/>
            <w:hideMark/>
          </w:tcPr>
          <w:p w14:paraId="74DBF70D" w14:textId="09DCDB59" w:rsidR="00C827F1" w:rsidRPr="00C827F1" w:rsidRDefault="00C827F1" w:rsidP="0042442A">
            <w:pPr>
              <w:spacing w:after="0"/>
              <w:ind w:left="270"/>
              <w:rPr>
                <w:sz w:val="22"/>
              </w:rPr>
            </w:pPr>
            <w:r>
              <w:rPr>
                <w:sz w:val="22"/>
              </w:rPr>
              <w:t xml:space="preserve">Min. </w:t>
            </w:r>
            <w:r w:rsidRPr="00C827F1">
              <w:rPr>
                <w:sz w:val="22"/>
              </w:rPr>
              <w:t>A+</w:t>
            </w:r>
          </w:p>
        </w:tc>
      </w:tr>
      <w:tr w:rsidR="00C827F1" w:rsidRPr="00C827F1" w14:paraId="6CC3FBC6" w14:textId="77777777" w:rsidTr="001816A3">
        <w:tc>
          <w:tcPr>
            <w:tcW w:w="3399" w:type="dxa"/>
            <w:tcBorders>
              <w:top w:val="single" w:sz="2" w:space="0" w:color="ADADAD"/>
              <w:left w:val="double" w:sz="4" w:space="0" w:color="auto"/>
              <w:bottom w:val="single" w:sz="2" w:space="0" w:color="ADADAD"/>
              <w:right w:val="single" w:sz="2" w:space="0" w:color="ADADAD"/>
            </w:tcBorders>
            <w:vAlign w:val="center"/>
            <w:hideMark/>
          </w:tcPr>
          <w:p w14:paraId="15A5D9EA" w14:textId="77777777" w:rsidR="00C827F1" w:rsidRPr="00C827F1" w:rsidRDefault="00C827F1" w:rsidP="0042442A">
            <w:pPr>
              <w:spacing w:after="0"/>
              <w:rPr>
                <w:sz w:val="22"/>
                <w:lang w:val="pt-PT"/>
              </w:rPr>
            </w:pPr>
            <w:r w:rsidRPr="00C827F1">
              <w:rPr>
                <w:sz w:val="22"/>
                <w:lang w:val="pt-PT"/>
              </w:rPr>
              <w:t>Capacitate de răcire (BTU/h)</w:t>
            </w:r>
          </w:p>
        </w:tc>
        <w:tc>
          <w:tcPr>
            <w:tcW w:w="6379" w:type="dxa"/>
            <w:tcBorders>
              <w:top w:val="single" w:sz="2" w:space="0" w:color="ADADAD"/>
              <w:left w:val="single" w:sz="2" w:space="0" w:color="ADADAD"/>
              <w:bottom w:val="single" w:sz="2" w:space="0" w:color="ADADAD"/>
              <w:right w:val="double" w:sz="4" w:space="0" w:color="auto"/>
            </w:tcBorders>
            <w:vAlign w:val="center"/>
            <w:hideMark/>
          </w:tcPr>
          <w:p w14:paraId="16A5ABFE" w14:textId="48F695FB" w:rsidR="00C827F1" w:rsidRPr="00C827F1" w:rsidRDefault="00C827F1" w:rsidP="0042442A">
            <w:pPr>
              <w:spacing w:after="0"/>
              <w:ind w:left="270"/>
              <w:rPr>
                <w:sz w:val="22"/>
              </w:rPr>
            </w:pPr>
            <w:r w:rsidRPr="00C827F1">
              <w:rPr>
                <w:sz w:val="22"/>
              </w:rPr>
              <w:t>3.100 ~ 1</w:t>
            </w:r>
            <w:r>
              <w:rPr>
                <w:sz w:val="22"/>
              </w:rPr>
              <w:t>2</w:t>
            </w:r>
            <w:r w:rsidRPr="00C827F1">
              <w:rPr>
                <w:sz w:val="22"/>
              </w:rPr>
              <w:t>.</w:t>
            </w:r>
            <w:r>
              <w:rPr>
                <w:sz w:val="22"/>
              </w:rPr>
              <w:t>000</w:t>
            </w:r>
          </w:p>
        </w:tc>
      </w:tr>
      <w:tr w:rsidR="00C827F1" w:rsidRPr="00C827F1" w14:paraId="30F74D13" w14:textId="77777777" w:rsidTr="001816A3">
        <w:tc>
          <w:tcPr>
            <w:tcW w:w="3399" w:type="dxa"/>
            <w:tcBorders>
              <w:top w:val="single" w:sz="2" w:space="0" w:color="ADADAD"/>
              <w:left w:val="double" w:sz="4" w:space="0" w:color="auto"/>
              <w:bottom w:val="double" w:sz="4" w:space="0" w:color="auto"/>
              <w:right w:val="single" w:sz="2" w:space="0" w:color="ADADAD"/>
            </w:tcBorders>
            <w:vAlign w:val="center"/>
            <w:hideMark/>
          </w:tcPr>
          <w:p w14:paraId="359EC63A" w14:textId="77777777" w:rsidR="00C827F1" w:rsidRPr="00C827F1" w:rsidRDefault="00C827F1" w:rsidP="0042442A">
            <w:pPr>
              <w:spacing w:after="0"/>
              <w:rPr>
                <w:sz w:val="22"/>
                <w:lang w:val="pt-PT"/>
              </w:rPr>
            </w:pPr>
            <w:r w:rsidRPr="00C827F1">
              <w:rPr>
                <w:sz w:val="22"/>
                <w:lang w:val="pt-PT"/>
              </w:rPr>
              <w:t>Capacitate de încălzire (BTU/h)</w:t>
            </w:r>
          </w:p>
        </w:tc>
        <w:tc>
          <w:tcPr>
            <w:tcW w:w="6379" w:type="dxa"/>
            <w:tcBorders>
              <w:top w:val="single" w:sz="2" w:space="0" w:color="ADADAD"/>
              <w:left w:val="single" w:sz="2" w:space="0" w:color="ADADAD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277D1B" w14:textId="77777777" w:rsidR="00C827F1" w:rsidRPr="00C827F1" w:rsidRDefault="00C827F1" w:rsidP="0042442A">
            <w:pPr>
              <w:spacing w:after="0"/>
              <w:ind w:left="270"/>
              <w:rPr>
                <w:sz w:val="22"/>
              </w:rPr>
            </w:pPr>
            <w:r w:rsidRPr="00C827F1">
              <w:rPr>
                <w:sz w:val="22"/>
              </w:rPr>
              <w:t>2.800 ~ 11.500</w:t>
            </w:r>
          </w:p>
        </w:tc>
      </w:tr>
    </w:tbl>
    <w:p w14:paraId="5B6C37B8" w14:textId="77777777" w:rsidR="00CA5E35" w:rsidRPr="00B6529C" w:rsidRDefault="00CA5E35" w:rsidP="00CA5E35">
      <w:pPr>
        <w:autoSpaceDE w:val="0"/>
        <w:autoSpaceDN w:val="0"/>
        <w:adjustRightInd w:val="0"/>
        <w:spacing w:after="0"/>
        <w:rPr>
          <w:rFonts w:cs="Calibri"/>
        </w:rPr>
      </w:pPr>
      <w:r w:rsidRPr="00D807EA">
        <w:rPr>
          <w:rFonts w:cs="Calibri"/>
          <w:b/>
          <w:bCs/>
          <w:u w:val="single"/>
        </w:rPr>
        <w:t>Te</w:t>
      </w:r>
      <w:r>
        <w:rPr>
          <w:rFonts w:cs="Calibri"/>
          <w:b/>
          <w:bCs/>
          <w:u w:val="single"/>
        </w:rPr>
        <w:t>r</w:t>
      </w:r>
      <w:r w:rsidRPr="00D807EA">
        <w:rPr>
          <w:rFonts w:cs="Calibri"/>
          <w:b/>
          <w:bCs/>
          <w:u w:val="single"/>
        </w:rPr>
        <w:t>men de livrare</w:t>
      </w:r>
      <w:r w:rsidRPr="00D807EA">
        <w:rPr>
          <w:rFonts w:cs="Calibri"/>
          <w:b/>
          <w:bCs/>
        </w:rPr>
        <w:t xml:space="preserve">: </w:t>
      </w:r>
      <w:r w:rsidRPr="00D807EA">
        <w:rPr>
          <w:rFonts w:cs="Calibri"/>
        </w:rPr>
        <w:t xml:space="preserve">maxim 5 zile </w:t>
      </w:r>
      <w:r>
        <w:rPr>
          <w:rFonts w:cs="Calibri"/>
        </w:rPr>
        <w:t>lucrătoare</w:t>
      </w:r>
      <w:r w:rsidRPr="00D807EA">
        <w:rPr>
          <w:rFonts w:cs="Calibri"/>
        </w:rPr>
        <w:t xml:space="preserve"> de la </w:t>
      </w:r>
      <w:r>
        <w:rPr>
          <w:rFonts w:cs="Calibri"/>
        </w:rPr>
        <w:t>comandă/</w:t>
      </w:r>
      <w:r w:rsidRPr="00D807EA">
        <w:rPr>
          <w:rFonts w:cs="Calibri"/>
        </w:rPr>
        <w:t>semnarea contractului</w:t>
      </w:r>
    </w:p>
    <w:p w14:paraId="61A26F06" w14:textId="77777777" w:rsidR="00CA5E35" w:rsidRDefault="00CA5E35" w:rsidP="00CA5E35">
      <w:pPr>
        <w:autoSpaceDE w:val="0"/>
        <w:autoSpaceDN w:val="0"/>
        <w:adjustRightInd w:val="0"/>
        <w:spacing w:after="0"/>
        <w:rPr>
          <w:rFonts w:cs="Calibri"/>
        </w:rPr>
      </w:pPr>
      <w:r w:rsidRPr="00D807EA">
        <w:rPr>
          <w:rFonts w:cs="Calibri"/>
          <w:b/>
          <w:bCs/>
          <w:u w:val="single"/>
        </w:rPr>
        <w:t>Termen și modalitate de plată</w:t>
      </w:r>
      <w:r w:rsidRPr="00D807EA">
        <w:rPr>
          <w:rFonts w:cs="Calibri"/>
        </w:rPr>
        <w:t xml:space="preserve">: </w:t>
      </w:r>
      <w:r>
        <w:rPr>
          <w:rFonts w:cs="Calibri"/>
        </w:rPr>
        <w:t>se va stabili de comun acord</w:t>
      </w:r>
    </w:p>
    <w:p w14:paraId="2F8A2993" w14:textId="77777777" w:rsidR="00CA5E35" w:rsidRDefault="00CA5E35" w:rsidP="00CA5E35">
      <w:pPr>
        <w:autoSpaceDE w:val="0"/>
        <w:autoSpaceDN w:val="0"/>
        <w:adjustRightInd w:val="0"/>
        <w:spacing w:after="0"/>
        <w:rPr>
          <w:rFonts w:cs="Calibri"/>
          <w:b/>
          <w:bCs/>
          <w:u w:val="single"/>
        </w:rPr>
      </w:pPr>
      <w:bookmarkStart w:id="1" w:name="_Hlk179553748"/>
      <w:r w:rsidRPr="00335353">
        <w:rPr>
          <w:rFonts w:cs="Calibri"/>
          <w:b/>
          <w:bCs/>
          <w:u w:val="single"/>
        </w:rPr>
        <w:t xml:space="preserve">Locație de livrare: </w:t>
      </w:r>
      <w:r w:rsidRPr="00335353">
        <w:rPr>
          <w:rFonts w:cs="Calibri"/>
        </w:rPr>
        <w:t xml:space="preserve">sat </w:t>
      </w:r>
      <w:proofErr w:type="spellStart"/>
      <w:r w:rsidRPr="00335353">
        <w:rPr>
          <w:rFonts w:cs="Calibri"/>
        </w:rPr>
        <w:t>Moiad</w:t>
      </w:r>
      <w:proofErr w:type="spellEnd"/>
      <w:r w:rsidRPr="00335353">
        <w:rPr>
          <w:rFonts w:cs="Calibri"/>
        </w:rPr>
        <w:t xml:space="preserve">, comuna </w:t>
      </w:r>
      <w:proofErr w:type="spellStart"/>
      <w:r w:rsidRPr="00335353">
        <w:rPr>
          <w:rFonts w:cs="Calibri"/>
        </w:rPr>
        <w:t>Sărmășag</w:t>
      </w:r>
      <w:proofErr w:type="spellEnd"/>
      <w:r w:rsidRPr="00335353">
        <w:rPr>
          <w:rFonts w:cs="Calibri"/>
        </w:rPr>
        <w:t>, jud. Sălaj</w:t>
      </w:r>
      <w:bookmarkEnd w:id="1"/>
    </w:p>
    <w:p w14:paraId="443353DE" w14:textId="77777777" w:rsidR="00CA5E35" w:rsidRPr="00CA5E35" w:rsidRDefault="00CA5E35" w:rsidP="00CA5E35">
      <w:pPr>
        <w:autoSpaceDE w:val="0"/>
        <w:autoSpaceDN w:val="0"/>
        <w:adjustRightInd w:val="0"/>
        <w:spacing w:after="0"/>
        <w:rPr>
          <w:rFonts w:cs="Calibri"/>
        </w:rPr>
      </w:pPr>
      <w:r w:rsidRPr="00CA5E35">
        <w:rPr>
          <w:rFonts w:cs="Calibri"/>
        </w:rPr>
        <w:t xml:space="preserve">Notă: la livrare produsele vor fi însoțite de certificat de garanție pentru o perioadă de minim 12 luni și declarație de conformitate/certificat calitate. </w:t>
      </w:r>
    </w:p>
    <w:p w14:paraId="4860DAF2" w14:textId="77777777" w:rsidR="00C827F1" w:rsidRPr="00C827F1" w:rsidRDefault="00C827F1" w:rsidP="00D200BA">
      <w:pPr>
        <w:pStyle w:val="Default"/>
        <w:spacing w:line="340" w:lineRule="exact"/>
        <w:ind w:left="14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E3569E" w14:textId="73DAB4BD" w:rsidR="00424077" w:rsidRDefault="00424077" w:rsidP="00D200BA">
      <w:pPr>
        <w:pStyle w:val="Default"/>
        <w:spacing w:line="340" w:lineRule="exact"/>
        <w:ind w:left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437DB">
        <w:rPr>
          <w:rFonts w:asciiTheme="minorHAnsi" w:hAnsiTheme="minorHAnsi" w:cstheme="minorHAnsi"/>
          <w:b/>
          <w:sz w:val="22"/>
          <w:szCs w:val="22"/>
        </w:rPr>
        <w:t xml:space="preserve">Tipul </w:t>
      </w:r>
      <w:r w:rsidR="004E55CD" w:rsidRPr="000437DB">
        <w:rPr>
          <w:rFonts w:asciiTheme="minorHAnsi" w:hAnsiTheme="minorHAnsi" w:cstheme="minorHAnsi"/>
          <w:b/>
          <w:sz w:val="22"/>
          <w:szCs w:val="22"/>
        </w:rPr>
        <w:t>proce</w:t>
      </w:r>
      <w:r w:rsidR="0014220C">
        <w:rPr>
          <w:rFonts w:asciiTheme="minorHAnsi" w:hAnsiTheme="minorHAnsi" w:cstheme="minorHAnsi"/>
          <w:b/>
          <w:sz w:val="22"/>
          <w:szCs w:val="22"/>
        </w:rPr>
        <w:t>dură achiziție</w:t>
      </w:r>
      <w:r w:rsidRPr="000437DB">
        <w:rPr>
          <w:rFonts w:asciiTheme="minorHAnsi" w:hAnsiTheme="minorHAnsi" w:cstheme="minorHAnsi"/>
          <w:sz w:val="22"/>
          <w:szCs w:val="22"/>
        </w:rPr>
        <w:t xml:space="preserve">: </w:t>
      </w:r>
      <w:r w:rsidR="00AE56A8">
        <w:rPr>
          <w:rFonts w:asciiTheme="minorHAnsi" w:hAnsiTheme="minorHAnsi" w:cstheme="minorHAnsi"/>
          <w:sz w:val="22"/>
          <w:szCs w:val="22"/>
        </w:rPr>
        <w:t>achiziție directă</w:t>
      </w:r>
    </w:p>
    <w:p w14:paraId="22BD46A7" w14:textId="2C6B0998" w:rsidR="0014220C" w:rsidRPr="000437DB" w:rsidRDefault="0014220C" w:rsidP="00D200BA">
      <w:pPr>
        <w:pStyle w:val="Default"/>
        <w:spacing w:line="340" w:lineRule="exact"/>
        <w:ind w:left="14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Dată limită depunere ofertă</w:t>
      </w:r>
      <w:r w:rsidRPr="0014220C">
        <w:rPr>
          <w:rFonts w:asciiTheme="minorHAnsi" w:hAnsiTheme="minorHAnsi" w:cstheme="minorHAnsi"/>
          <w:bCs/>
          <w:sz w:val="22"/>
          <w:szCs w:val="22"/>
        </w:rPr>
        <w:t>:</w:t>
      </w:r>
      <w:r w:rsidR="00AE56A8">
        <w:rPr>
          <w:rFonts w:asciiTheme="minorHAnsi" w:hAnsiTheme="minorHAnsi" w:cstheme="minorHAnsi"/>
          <w:bCs/>
          <w:sz w:val="22"/>
          <w:szCs w:val="22"/>
        </w:rPr>
        <w:t xml:space="preserve"> 18.11.2024</w:t>
      </w:r>
    </w:p>
    <w:p w14:paraId="1E076079" w14:textId="52F5E2CD" w:rsidR="004E55CD" w:rsidRPr="000437DB" w:rsidRDefault="004E55CD" w:rsidP="00D200BA">
      <w:pPr>
        <w:pStyle w:val="Default"/>
        <w:spacing w:line="340" w:lineRule="exact"/>
        <w:ind w:left="14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55AE">
        <w:rPr>
          <w:rFonts w:asciiTheme="minorHAnsi" w:hAnsiTheme="minorHAnsi" w:cstheme="minorHAnsi"/>
          <w:b/>
          <w:sz w:val="22"/>
          <w:szCs w:val="22"/>
        </w:rPr>
        <w:t>Criteriu de atribuire</w:t>
      </w:r>
      <w:r w:rsidRPr="00F155AE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F155AE">
        <w:rPr>
          <w:rFonts w:asciiTheme="minorHAnsi" w:hAnsiTheme="minorHAnsi" w:cstheme="minorHAnsi"/>
          <w:bCs/>
          <w:color w:val="auto"/>
          <w:sz w:val="22"/>
          <w:szCs w:val="22"/>
        </w:rPr>
        <w:t>Raport calitate-preț</w:t>
      </w:r>
    </w:p>
    <w:p w14:paraId="574A48DA" w14:textId="4DD0931F" w:rsidR="00EB3BC7" w:rsidRPr="003B735D" w:rsidRDefault="0014220C" w:rsidP="0014220C">
      <w:pPr>
        <w:autoSpaceDE w:val="0"/>
        <w:autoSpaceDN w:val="0"/>
        <w:adjustRightInd w:val="0"/>
        <w:spacing w:after="0" w:line="340" w:lineRule="exact"/>
        <w:contextualSpacing/>
        <w:rPr>
          <w:rFonts w:asciiTheme="minorHAnsi" w:hAnsiTheme="minorHAnsi" w:cstheme="minorHAnsi"/>
          <w:b/>
          <w:bCs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   </w:t>
      </w:r>
      <w:r w:rsidR="003B735D" w:rsidRPr="003B735D">
        <w:rPr>
          <w:rFonts w:asciiTheme="minorHAnsi" w:hAnsiTheme="minorHAnsi" w:cstheme="minorHAnsi"/>
          <w:b/>
          <w:bCs/>
          <w:color w:val="000000"/>
          <w:sz w:val="22"/>
        </w:rPr>
        <w:t>Județul:</w:t>
      </w:r>
      <w:r w:rsidR="00AE56A8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AE56A8" w:rsidRPr="00AE56A8">
        <w:rPr>
          <w:rFonts w:asciiTheme="minorHAnsi" w:hAnsiTheme="minorHAnsi" w:cstheme="minorHAnsi"/>
          <w:color w:val="000000"/>
          <w:sz w:val="22"/>
        </w:rPr>
        <w:t>Sălaj</w:t>
      </w:r>
    </w:p>
    <w:p w14:paraId="4551B0F7" w14:textId="3A05BA17" w:rsidR="003B735D" w:rsidRPr="003B735D" w:rsidRDefault="003B735D" w:rsidP="0014220C">
      <w:pPr>
        <w:autoSpaceDE w:val="0"/>
        <w:autoSpaceDN w:val="0"/>
        <w:adjustRightInd w:val="0"/>
        <w:spacing w:after="0" w:line="340" w:lineRule="exact"/>
        <w:contextualSpacing/>
        <w:rPr>
          <w:rFonts w:asciiTheme="minorHAnsi" w:hAnsiTheme="minorHAnsi" w:cstheme="minorHAnsi"/>
          <w:b/>
          <w:bCs/>
          <w:color w:val="000000"/>
          <w:sz w:val="22"/>
        </w:rPr>
      </w:pPr>
      <w:r w:rsidRPr="003B735D">
        <w:rPr>
          <w:rFonts w:asciiTheme="minorHAnsi" w:hAnsiTheme="minorHAnsi" w:cstheme="minorHAnsi"/>
          <w:b/>
          <w:bCs/>
          <w:color w:val="000000"/>
          <w:sz w:val="22"/>
        </w:rPr>
        <w:t xml:space="preserve">   Localitatea:</w:t>
      </w:r>
      <w:r w:rsidR="00AE56A8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proofErr w:type="spellStart"/>
      <w:r w:rsidR="00AE56A8" w:rsidRPr="00AE56A8">
        <w:rPr>
          <w:rFonts w:asciiTheme="minorHAnsi" w:hAnsiTheme="minorHAnsi" w:cstheme="minorHAnsi"/>
          <w:color w:val="000000"/>
          <w:sz w:val="22"/>
        </w:rPr>
        <w:t>Sărmă</w:t>
      </w:r>
      <w:r w:rsidR="00AE56A8">
        <w:rPr>
          <w:rFonts w:asciiTheme="minorHAnsi" w:hAnsiTheme="minorHAnsi" w:cstheme="minorHAnsi"/>
          <w:color w:val="000000"/>
          <w:sz w:val="22"/>
        </w:rPr>
        <w:t>ș</w:t>
      </w:r>
      <w:r w:rsidR="00AE56A8" w:rsidRPr="00AE56A8">
        <w:rPr>
          <w:rFonts w:asciiTheme="minorHAnsi" w:hAnsiTheme="minorHAnsi" w:cstheme="minorHAnsi"/>
          <w:color w:val="000000"/>
          <w:sz w:val="22"/>
        </w:rPr>
        <w:t>ag</w:t>
      </w:r>
      <w:proofErr w:type="spellEnd"/>
    </w:p>
    <w:p w14:paraId="6B1D593D" w14:textId="230FB1A4" w:rsidR="003B735D" w:rsidRDefault="003B735D" w:rsidP="0014220C">
      <w:pPr>
        <w:autoSpaceDE w:val="0"/>
        <w:autoSpaceDN w:val="0"/>
        <w:adjustRightInd w:val="0"/>
        <w:spacing w:after="0" w:line="340" w:lineRule="exact"/>
        <w:contextualSpacing/>
        <w:rPr>
          <w:rFonts w:asciiTheme="minorHAnsi" w:hAnsiTheme="minorHAnsi" w:cstheme="minorHAnsi"/>
          <w:b/>
          <w:bCs/>
          <w:color w:val="000000"/>
          <w:sz w:val="22"/>
        </w:rPr>
      </w:pPr>
      <w:r w:rsidRPr="003B735D">
        <w:rPr>
          <w:rFonts w:asciiTheme="minorHAnsi" w:hAnsiTheme="minorHAnsi" w:cstheme="minorHAnsi"/>
          <w:b/>
          <w:bCs/>
          <w:color w:val="000000"/>
          <w:sz w:val="22"/>
        </w:rPr>
        <w:t xml:space="preserve">   Tipul contractului</w:t>
      </w:r>
      <w:r>
        <w:rPr>
          <w:rFonts w:asciiTheme="minorHAnsi" w:hAnsiTheme="minorHAnsi" w:cstheme="minorHAnsi"/>
          <w:b/>
          <w:bCs/>
          <w:color w:val="000000"/>
          <w:sz w:val="22"/>
        </w:rPr>
        <w:t>:</w:t>
      </w:r>
      <w:r w:rsidR="00AE56A8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AE56A8" w:rsidRPr="00AE56A8">
        <w:rPr>
          <w:rFonts w:asciiTheme="minorHAnsi" w:hAnsiTheme="minorHAnsi" w:cstheme="minorHAnsi"/>
          <w:color w:val="000000"/>
          <w:sz w:val="22"/>
        </w:rPr>
        <w:t>contract de furnizare</w:t>
      </w:r>
    </w:p>
    <w:p w14:paraId="44AEEC9C" w14:textId="465C9CB0" w:rsidR="00686980" w:rsidRDefault="00686980" w:rsidP="0014220C">
      <w:pPr>
        <w:autoSpaceDE w:val="0"/>
        <w:autoSpaceDN w:val="0"/>
        <w:adjustRightInd w:val="0"/>
        <w:spacing w:after="0" w:line="340" w:lineRule="exact"/>
        <w:contextualSpacing/>
        <w:rPr>
          <w:rFonts w:asciiTheme="minorHAnsi" w:hAnsiTheme="minorHAnsi" w:cstheme="minorHAnsi"/>
          <w:b/>
          <w:bCs/>
          <w:color w:val="000000"/>
          <w:sz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</w:rPr>
        <w:t xml:space="preserve">   Valoare estimată buget:</w:t>
      </w:r>
      <w:r w:rsidR="00AE56A8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AE56A8" w:rsidRPr="00AE56A8">
        <w:rPr>
          <w:rFonts w:asciiTheme="minorHAnsi" w:hAnsiTheme="minorHAnsi" w:cstheme="minorHAnsi"/>
          <w:color w:val="000000"/>
          <w:sz w:val="22"/>
        </w:rPr>
        <w:t>3.600 lei fără TVA</w:t>
      </w:r>
    </w:p>
    <w:p w14:paraId="69527748" w14:textId="70E608A7" w:rsidR="00686980" w:rsidRDefault="00AE56A8" w:rsidP="003E7461">
      <w:pPr>
        <w:autoSpaceDE w:val="0"/>
        <w:autoSpaceDN w:val="0"/>
        <w:adjustRightInd w:val="0"/>
        <w:spacing w:after="0" w:line="340" w:lineRule="exact"/>
        <w:ind w:left="142"/>
        <w:contextualSpacing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</w:rPr>
        <w:t>Detalii</w:t>
      </w:r>
      <w:r w:rsidR="00686980">
        <w:rPr>
          <w:rFonts w:asciiTheme="minorHAnsi" w:hAnsiTheme="minorHAnsi" w:cstheme="minorHAnsi"/>
          <w:b/>
          <w:bCs/>
          <w:color w:val="000000"/>
          <w:sz w:val="22"/>
        </w:rPr>
        <w:t xml:space="preserve"> transmitere ofertă:</w:t>
      </w:r>
      <w:r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Pr="00AE56A8">
        <w:rPr>
          <w:rFonts w:asciiTheme="minorHAnsi" w:hAnsiTheme="minorHAnsi" w:cstheme="minorHAnsi"/>
          <w:color w:val="000000"/>
          <w:sz w:val="22"/>
        </w:rPr>
        <w:t>ofertele vor fi transmise prin e-mail</w:t>
      </w:r>
      <w:r>
        <w:rPr>
          <w:rFonts w:asciiTheme="minorHAnsi" w:hAnsiTheme="minorHAnsi" w:cstheme="minorHAnsi"/>
          <w:color w:val="000000"/>
          <w:sz w:val="22"/>
        </w:rPr>
        <w:t xml:space="preserve"> până la data limită menționată</w:t>
      </w:r>
      <w:r w:rsidRPr="00AE56A8">
        <w:rPr>
          <w:rFonts w:asciiTheme="minorHAnsi" w:hAnsiTheme="minorHAnsi" w:cstheme="minorHAnsi"/>
          <w:color w:val="000000"/>
          <w:sz w:val="22"/>
        </w:rPr>
        <w:t>,</w:t>
      </w:r>
      <w:r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Pr="00AE56A8">
        <w:rPr>
          <w:rFonts w:asciiTheme="minorHAnsi" w:hAnsiTheme="minorHAnsi" w:cstheme="minorHAnsi"/>
          <w:color w:val="000000"/>
          <w:sz w:val="22"/>
        </w:rPr>
        <w:t xml:space="preserve">la adresa </w:t>
      </w:r>
      <w:r>
        <w:rPr>
          <w:rFonts w:asciiTheme="minorHAnsi" w:hAnsiTheme="minorHAnsi" w:cstheme="minorHAnsi"/>
          <w:color w:val="000000"/>
          <w:sz w:val="22"/>
        </w:rPr>
        <w:t xml:space="preserve">   </w:t>
      </w:r>
      <w:r w:rsidR="00CA5E35">
        <w:rPr>
          <w:rFonts w:asciiTheme="minorHAnsi" w:hAnsiTheme="minorHAnsi" w:cstheme="minorHAnsi"/>
          <w:color w:val="000000"/>
          <w:sz w:val="22"/>
        </w:rPr>
        <w:t xml:space="preserve"> </w:t>
      </w:r>
      <w:hyperlink r:id="rId9" w:history="1">
        <w:r w:rsidR="00CA5E35" w:rsidRPr="004D26EB">
          <w:rPr>
            <w:rStyle w:val="Hyperlink"/>
            <w:rFonts w:asciiTheme="minorHAnsi" w:hAnsiTheme="minorHAnsi" w:cstheme="minorHAnsi"/>
            <w:sz w:val="22"/>
          </w:rPr>
          <w:t>reoproiectepnrr@gmail.com</w:t>
        </w:r>
      </w:hyperlink>
      <w:r>
        <w:rPr>
          <w:rFonts w:asciiTheme="minorHAnsi" w:hAnsiTheme="minorHAnsi" w:cstheme="minorHAnsi"/>
          <w:color w:val="000000"/>
          <w:sz w:val="22"/>
        </w:rPr>
        <w:t>. Eventualele solicitări de clarificări se vor transmite prin e-mail, la aceeași adresă, până la data de 14.11.2024.</w:t>
      </w:r>
    </w:p>
    <w:p w14:paraId="235284E9" w14:textId="221284F8" w:rsidR="00C827F1" w:rsidRDefault="00C827F1" w:rsidP="003E7461">
      <w:pPr>
        <w:autoSpaceDE w:val="0"/>
        <w:autoSpaceDN w:val="0"/>
        <w:adjustRightInd w:val="0"/>
        <w:spacing w:after="0" w:line="340" w:lineRule="exact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Anunțul este publicat și pe</w:t>
      </w:r>
      <w:r w:rsidRPr="00C827F1">
        <w:rPr>
          <w:rFonts w:asciiTheme="minorHAnsi" w:hAnsiTheme="minorHAnsi" w:cstheme="minorHAnsi"/>
          <w:color w:val="000000"/>
          <w:sz w:val="22"/>
        </w:rPr>
        <w:t xml:space="preserve"> platforma https://proiecte.pnrr.gov.ro, secțiunea Transparență.</w:t>
      </w:r>
    </w:p>
    <w:p w14:paraId="4FE0F62C" w14:textId="77777777" w:rsidR="00686980" w:rsidRPr="003B735D" w:rsidRDefault="00686980" w:rsidP="0014220C">
      <w:pPr>
        <w:autoSpaceDE w:val="0"/>
        <w:autoSpaceDN w:val="0"/>
        <w:adjustRightInd w:val="0"/>
        <w:spacing w:after="0" w:line="340" w:lineRule="exact"/>
        <w:contextualSpacing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3C71027D" w14:textId="669FCEAA" w:rsidR="00333084" w:rsidRPr="000437DB" w:rsidRDefault="00333084" w:rsidP="000437DB">
      <w:pPr>
        <w:spacing w:after="0" w:line="340" w:lineRule="exact"/>
        <w:contextualSpacing/>
        <w:jc w:val="center"/>
        <w:rPr>
          <w:rFonts w:asciiTheme="minorHAnsi" w:hAnsiTheme="minorHAnsi" w:cstheme="minorHAnsi"/>
          <w:bCs/>
          <w:i/>
          <w:sz w:val="22"/>
        </w:rPr>
      </w:pPr>
    </w:p>
    <w:sectPr w:rsidR="00333084" w:rsidRPr="000437DB" w:rsidSect="002F40CA">
      <w:headerReference w:type="default" r:id="rId10"/>
      <w:footerReference w:type="default" r:id="rId11"/>
      <w:pgSz w:w="11906" w:h="16838" w:code="9"/>
      <w:pgMar w:top="360" w:right="1274" w:bottom="1985" w:left="851" w:header="708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66D78" w14:textId="77777777" w:rsidR="00396C0F" w:rsidRDefault="00396C0F" w:rsidP="006F0D00">
      <w:pPr>
        <w:spacing w:after="0" w:line="240" w:lineRule="auto"/>
      </w:pPr>
      <w:r>
        <w:separator/>
      </w:r>
    </w:p>
  </w:endnote>
  <w:endnote w:type="continuationSeparator" w:id="0">
    <w:p w14:paraId="39C13C6B" w14:textId="77777777" w:rsidR="00396C0F" w:rsidRDefault="00396C0F" w:rsidP="006F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55E7C" w14:textId="77777777" w:rsidR="00333084" w:rsidRDefault="00333084" w:rsidP="002F40CA">
    <w:pPr>
      <w:pStyle w:val="Subsol"/>
      <w:spacing w:after="0" w:line="240" w:lineRule="auto"/>
      <w:jc w:val="center"/>
      <w:rPr>
        <w:sz w:val="24"/>
      </w:rPr>
    </w:pPr>
    <w:r>
      <w:rPr>
        <w:sz w:val="24"/>
      </w:rPr>
      <w:t>„PNRR:</w:t>
    </w:r>
    <w:r>
      <w:rPr>
        <w:spacing w:val="2"/>
        <w:sz w:val="24"/>
      </w:rPr>
      <w:t xml:space="preserve"> </w:t>
    </w:r>
    <w:r>
      <w:rPr>
        <w:sz w:val="24"/>
      </w:rPr>
      <w:t>Fonduri</w:t>
    </w:r>
    <w:r>
      <w:rPr>
        <w:spacing w:val="-3"/>
        <w:sz w:val="24"/>
      </w:rPr>
      <w:t xml:space="preserve"> </w:t>
    </w:r>
    <w:r>
      <w:rPr>
        <w:sz w:val="24"/>
      </w:rPr>
      <w:t>pentru</w:t>
    </w:r>
    <w:r>
      <w:rPr>
        <w:spacing w:val="-1"/>
        <w:sz w:val="24"/>
      </w:rPr>
      <w:t xml:space="preserve"> </w:t>
    </w:r>
    <w:r>
      <w:rPr>
        <w:sz w:val="24"/>
      </w:rPr>
      <w:t>România</w:t>
    </w:r>
    <w:r>
      <w:rPr>
        <w:spacing w:val="1"/>
        <w:sz w:val="24"/>
      </w:rPr>
      <w:t xml:space="preserve"> </w:t>
    </w:r>
    <w:r>
      <w:rPr>
        <w:sz w:val="24"/>
      </w:rPr>
      <w:t>modernă</w:t>
    </w:r>
    <w:r>
      <w:rPr>
        <w:spacing w:val="-3"/>
        <w:sz w:val="24"/>
      </w:rPr>
      <w:t xml:space="preserve"> </w:t>
    </w:r>
    <w:r>
      <w:rPr>
        <w:sz w:val="24"/>
      </w:rPr>
      <w:t>și</w:t>
    </w:r>
    <w:r>
      <w:rPr>
        <w:spacing w:val="-2"/>
        <w:sz w:val="24"/>
      </w:rPr>
      <w:t xml:space="preserve"> </w:t>
    </w:r>
    <w:r>
      <w:rPr>
        <w:sz w:val="24"/>
      </w:rPr>
      <w:t>reformată!”</w:t>
    </w:r>
  </w:p>
  <w:p w14:paraId="25667A83" w14:textId="77777777" w:rsidR="00333084" w:rsidRDefault="00333084" w:rsidP="002F40CA">
    <w:pPr>
      <w:pStyle w:val="Subsol"/>
      <w:spacing w:after="0" w:line="240" w:lineRule="auto"/>
      <w:jc w:val="center"/>
      <w:rPr>
        <w:sz w:val="24"/>
      </w:rPr>
    </w:pPr>
    <w:r>
      <w:rPr>
        <w:spacing w:val="1"/>
        <w:sz w:val="24"/>
      </w:rPr>
      <w:t xml:space="preserve"> </w:t>
    </w:r>
    <w:r>
      <w:rPr>
        <w:sz w:val="24"/>
      </w:rPr>
      <w:t>„PNRR.</w:t>
    </w:r>
    <w:r>
      <w:rPr>
        <w:spacing w:val="1"/>
        <w:sz w:val="24"/>
      </w:rPr>
      <w:t xml:space="preserve"> </w:t>
    </w:r>
    <w:r>
      <w:rPr>
        <w:sz w:val="24"/>
      </w:rPr>
      <w:t>Finanțat</w:t>
    </w:r>
    <w:r>
      <w:rPr>
        <w:spacing w:val="1"/>
        <w:sz w:val="24"/>
      </w:rPr>
      <w:t xml:space="preserve"> </w:t>
    </w:r>
    <w:r>
      <w:rPr>
        <w:sz w:val="24"/>
      </w:rPr>
      <w:t>de</w:t>
    </w:r>
    <w:r>
      <w:rPr>
        <w:spacing w:val="1"/>
        <w:sz w:val="24"/>
      </w:rPr>
      <w:t xml:space="preserve"> </w:t>
    </w:r>
    <w:r>
      <w:rPr>
        <w:sz w:val="24"/>
      </w:rPr>
      <w:t>Uniunea</w:t>
    </w:r>
    <w:r>
      <w:rPr>
        <w:spacing w:val="1"/>
        <w:sz w:val="24"/>
      </w:rPr>
      <w:t xml:space="preserve"> </w:t>
    </w:r>
    <w:r>
      <w:rPr>
        <w:sz w:val="24"/>
      </w:rPr>
      <w:t>Europeană</w:t>
    </w:r>
    <w:r>
      <w:rPr>
        <w:spacing w:val="1"/>
        <w:sz w:val="24"/>
      </w:rPr>
      <w:t xml:space="preserve"> </w:t>
    </w:r>
    <w:r>
      <w:rPr>
        <w:sz w:val="24"/>
      </w:rPr>
      <w:t>–</w:t>
    </w:r>
    <w:r>
      <w:rPr>
        <w:spacing w:val="1"/>
        <w:sz w:val="24"/>
      </w:rPr>
      <w:t xml:space="preserve"> </w:t>
    </w:r>
    <w:proofErr w:type="spellStart"/>
    <w:r>
      <w:rPr>
        <w:sz w:val="24"/>
      </w:rPr>
      <w:t>UrmătoareaGenerațieUE</w:t>
    </w:r>
    <w:proofErr w:type="spellEnd"/>
    <w:r>
      <w:rPr>
        <w:sz w:val="24"/>
      </w:rPr>
      <w:t>”</w:t>
    </w:r>
  </w:p>
  <w:p w14:paraId="6776C7A8" w14:textId="77777777" w:rsidR="00333084" w:rsidRDefault="00333084" w:rsidP="002F40CA">
    <w:pPr>
      <w:pStyle w:val="Subsol"/>
      <w:spacing w:after="0" w:line="240" w:lineRule="auto"/>
      <w:jc w:val="center"/>
    </w:pPr>
    <w:hyperlink r:id="rId1">
      <w:r>
        <w:rPr>
          <w:color w:val="1154CC"/>
          <w:sz w:val="24"/>
          <w:u w:val="single" w:color="1154CC"/>
        </w:rPr>
        <w:t>https://mfe.gov.ro/pnrr/</w:t>
      </w:r>
    </w:hyperlink>
    <w:r>
      <w:rPr>
        <w:color w:val="1154CC"/>
        <w:spacing w:val="1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7F8CF" w14:textId="77777777" w:rsidR="00396C0F" w:rsidRDefault="00396C0F" w:rsidP="006F0D00">
      <w:pPr>
        <w:spacing w:after="0" w:line="240" w:lineRule="auto"/>
      </w:pPr>
      <w:r>
        <w:separator/>
      </w:r>
    </w:p>
  </w:footnote>
  <w:footnote w:type="continuationSeparator" w:id="0">
    <w:p w14:paraId="752102FE" w14:textId="77777777" w:rsidR="00396C0F" w:rsidRDefault="00396C0F" w:rsidP="006F0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B06C0" w14:textId="77777777" w:rsidR="005F04E5" w:rsidRDefault="005F04E5" w:rsidP="0008551E">
    <w:pPr>
      <w:pStyle w:val="Antet"/>
      <w:jc w:val="right"/>
    </w:pPr>
    <w:r>
      <w:rPr>
        <w:noProof/>
        <w:lang w:eastAsia="ro-RO"/>
      </w:rPr>
      <w:drawing>
        <wp:anchor distT="0" distB="0" distL="0" distR="0" simplePos="0" relativeHeight="251658240" behindDoc="0" locked="0" layoutInCell="1" allowOverlap="1" wp14:anchorId="27B30F23" wp14:editId="1B588018">
          <wp:simplePos x="0" y="0"/>
          <wp:positionH relativeFrom="page">
            <wp:posOffset>685165</wp:posOffset>
          </wp:positionH>
          <wp:positionV relativeFrom="paragraph">
            <wp:posOffset>138430</wp:posOffset>
          </wp:positionV>
          <wp:extent cx="5610313" cy="486727"/>
          <wp:effectExtent l="0" t="0" r="0" b="0"/>
          <wp:wrapTopAndBottom/>
          <wp:docPr id="5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0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0313" cy="486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0385"/>
    <w:multiLevelType w:val="hybridMultilevel"/>
    <w:tmpl w:val="8CC4A16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07B7C"/>
    <w:multiLevelType w:val="multilevel"/>
    <w:tmpl w:val="BC1AC2B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A526198"/>
    <w:multiLevelType w:val="hybridMultilevel"/>
    <w:tmpl w:val="844E1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55DE9"/>
    <w:multiLevelType w:val="hybridMultilevel"/>
    <w:tmpl w:val="1B108724"/>
    <w:lvl w:ilvl="0" w:tplc="606CA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D41EF4"/>
    <w:multiLevelType w:val="hybridMultilevel"/>
    <w:tmpl w:val="4EB03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364D0"/>
    <w:multiLevelType w:val="multilevel"/>
    <w:tmpl w:val="BD8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334BDB"/>
    <w:multiLevelType w:val="multilevel"/>
    <w:tmpl w:val="BC1AC2B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D511D0"/>
    <w:multiLevelType w:val="hybridMultilevel"/>
    <w:tmpl w:val="293A07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E19A7"/>
    <w:multiLevelType w:val="multilevel"/>
    <w:tmpl w:val="AB3A3D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BB448D"/>
    <w:multiLevelType w:val="hybridMultilevel"/>
    <w:tmpl w:val="2DEE76C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7357D"/>
    <w:multiLevelType w:val="multilevel"/>
    <w:tmpl w:val="5A7A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E75C83"/>
    <w:multiLevelType w:val="hybridMultilevel"/>
    <w:tmpl w:val="BA5025D4"/>
    <w:lvl w:ilvl="0" w:tplc="D3A4B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F5E0B90"/>
    <w:multiLevelType w:val="hybridMultilevel"/>
    <w:tmpl w:val="1804CAB4"/>
    <w:lvl w:ilvl="0" w:tplc="7BD86A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F7A51"/>
    <w:multiLevelType w:val="multilevel"/>
    <w:tmpl w:val="81A632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F9641A"/>
    <w:multiLevelType w:val="multilevel"/>
    <w:tmpl w:val="10D8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BA6507"/>
    <w:multiLevelType w:val="hybridMultilevel"/>
    <w:tmpl w:val="05DC1C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E27DC"/>
    <w:multiLevelType w:val="hybridMultilevel"/>
    <w:tmpl w:val="6464C9EE"/>
    <w:lvl w:ilvl="0" w:tplc="040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7" w15:restartNumberingAfterBreak="0">
    <w:nsid w:val="76185872"/>
    <w:multiLevelType w:val="hybridMultilevel"/>
    <w:tmpl w:val="B20AA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137491">
    <w:abstractNumId w:val="17"/>
  </w:num>
  <w:num w:numId="2" w16cid:durableId="292449300">
    <w:abstractNumId w:val="12"/>
  </w:num>
  <w:num w:numId="3" w16cid:durableId="2138984149">
    <w:abstractNumId w:val="2"/>
  </w:num>
  <w:num w:numId="4" w16cid:durableId="537738242">
    <w:abstractNumId w:val="9"/>
  </w:num>
  <w:num w:numId="5" w16cid:durableId="1197810865">
    <w:abstractNumId w:val="4"/>
  </w:num>
  <w:num w:numId="6" w16cid:durableId="1581669600">
    <w:abstractNumId w:val="7"/>
  </w:num>
  <w:num w:numId="7" w16cid:durableId="1971544397">
    <w:abstractNumId w:val="11"/>
  </w:num>
  <w:num w:numId="8" w16cid:durableId="748427059">
    <w:abstractNumId w:val="8"/>
  </w:num>
  <w:num w:numId="9" w16cid:durableId="1882283751">
    <w:abstractNumId w:val="13"/>
  </w:num>
  <w:num w:numId="10" w16cid:durableId="808209280">
    <w:abstractNumId w:val="3"/>
  </w:num>
  <w:num w:numId="11" w16cid:durableId="145979281">
    <w:abstractNumId w:val="14"/>
  </w:num>
  <w:num w:numId="12" w16cid:durableId="1418941832">
    <w:abstractNumId w:val="5"/>
  </w:num>
  <w:num w:numId="13" w16cid:durableId="394209338">
    <w:abstractNumId w:val="10"/>
  </w:num>
  <w:num w:numId="14" w16cid:durableId="1542130481">
    <w:abstractNumId w:val="0"/>
  </w:num>
  <w:num w:numId="15" w16cid:durableId="1979610319">
    <w:abstractNumId w:val="6"/>
  </w:num>
  <w:num w:numId="16" w16cid:durableId="216478737">
    <w:abstractNumId w:val="1"/>
  </w:num>
  <w:num w:numId="17" w16cid:durableId="816723434">
    <w:abstractNumId w:val="15"/>
  </w:num>
  <w:num w:numId="18" w16cid:durableId="6531464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43"/>
    <w:rsid w:val="000017F6"/>
    <w:rsid w:val="00010750"/>
    <w:rsid w:val="000333F8"/>
    <w:rsid w:val="00042F07"/>
    <w:rsid w:val="000437DB"/>
    <w:rsid w:val="00047595"/>
    <w:rsid w:val="00065CC7"/>
    <w:rsid w:val="000703FD"/>
    <w:rsid w:val="00077BE0"/>
    <w:rsid w:val="0008149D"/>
    <w:rsid w:val="0008551E"/>
    <w:rsid w:val="00090222"/>
    <w:rsid w:val="000A1F17"/>
    <w:rsid w:val="000B108C"/>
    <w:rsid w:val="000C6BAB"/>
    <w:rsid w:val="000C6E45"/>
    <w:rsid w:val="000D5FFB"/>
    <w:rsid w:val="000F5DF2"/>
    <w:rsid w:val="000F7668"/>
    <w:rsid w:val="00100CA0"/>
    <w:rsid w:val="001238EE"/>
    <w:rsid w:val="001317D3"/>
    <w:rsid w:val="0014220C"/>
    <w:rsid w:val="001452D7"/>
    <w:rsid w:val="0015724E"/>
    <w:rsid w:val="001577AC"/>
    <w:rsid w:val="00167DAC"/>
    <w:rsid w:val="00173F04"/>
    <w:rsid w:val="00177A13"/>
    <w:rsid w:val="001816A3"/>
    <w:rsid w:val="00190107"/>
    <w:rsid w:val="001973B7"/>
    <w:rsid w:val="001A2E59"/>
    <w:rsid w:val="001B3C19"/>
    <w:rsid w:val="001B7D8F"/>
    <w:rsid w:val="001B7F9C"/>
    <w:rsid w:val="001E101E"/>
    <w:rsid w:val="001E65F5"/>
    <w:rsid w:val="001F133E"/>
    <w:rsid w:val="002142A6"/>
    <w:rsid w:val="002255AC"/>
    <w:rsid w:val="00232BBA"/>
    <w:rsid w:val="00234CA9"/>
    <w:rsid w:val="0025527C"/>
    <w:rsid w:val="002556F6"/>
    <w:rsid w:val="002627DF"/>
    <w:rsid w:val="00263260"/>
    <w:rsid w:val="00266EB3"/>
    <w:rsid w:val="00280771"/>
    <w:rsid w:val="0029050E"/>
    <w:rsid w:val="00293D97"/>
    <w:rsid w:val="002A0B13"/>
    <w:rsid w:val="002A22C2"/>
    <w:rsid w:val="002B01C2"/>
    <w:rsid w:val="002C48F7"/>
    <w:rsid w:val="002E1293"/>
    <w:rsid w:val="002E338F"/>
    <w:rsid w:val="002E6855"/>
    <w:rsid w:val="002E7220"/>
    <w:rsid w:val="002F194D"/>
    <w:rsid w:val="002F40CA"/>
    <w:rsid w:val="00304375"/>
    <w:rsid w:val="00306C55"/>
    <w:rsid w:val="00317E7D"/>
    <w:rsid w:val="00320363"/>
    <w:rsid w:val="00333084"/>
    <w:rsid w:val="00353F99"/>
    <w:rsid w:val="00361A2B"/>
    <w:rsid w:val="00371897"/>
    <w:rsid w:val="0037642E"/>
    <w:rsid w:val="00381F04"/>
    <w:rsid w:val="003923A4"/>
    <w:rsid w:val="00396C0F"/>
    <w:rsid w:val="003A22AF"/>
    <w:rsid w:val="003B2976"/>
    <w:rsid w:val="003B735D"/>
    <w:rsid w:val="003C6872"/>
    <w:rsid w:val="003D0ED5"/>
    <w:rsid w:val="003D6F23"/>
    <w:rsid w:val="003D7991"/>
    <w:rsid w:val="003E1DFA"/>
    <w:rsid w:val="003E2EEB"/>
    <w:rsid w:val="003E57EF"/>
    <w:rsid w:val="003E7461"/>
    <w:rsid w:val="003F4C31"/>
    <w:rsid w:val="00421B3D"/>
    <w:rsid w:val="004227A8"/>
    <w:rsid w:val="00424077"/>
    <w:rsid w:val="00427468"/>
    <w:rsid w:val="00437899"/>
    <w:rsid w:val="00440D2A"/>
    <w:rsid w:val="00445CF6"/>
    <w:rsid w:val="00456F1C"/>
    <w:rsid w:val="0046103E"/>
    <w:rsid w:val="00483C7C"/>
    <w:rsid w:val="004927C9"/>
    <w:rsid w:val="0049355F"/>
    <w:rsid w:val="004A2595"/>
    <w:rsid w:val="004B6B75"/>
    <w:rsid w:val="004D14A4"/>
    <w:rsid w:val="004E41C8"/>
    <w:rsid w:val="004E55CD"/>
    <w:rsid w:val="004F39AC"/>
    <w:rsid w:val="00515D1D"/>
    <w:rsid w:val="00520087"/>
    <w:rsid w:val="0053014F"/>
    <w:rsid w:val="0053218F"/>
    <w:rsid w:val="00533EB5"/>
    <w:rsid w:val="00537A6D"/>
    <w:rsid w:val="00544086"/>
    <w:rsid w:val="00551E54"/>
    <w:rsid w:val="0056687C"/>
    <w:rsid w:val="00571C01"/>
    <w:rsid w:val="00592A98"/>
    <w:rsid w:val="0059648B"/>
    <w:rsid w:val="0059688D"/>
    <w:rsid w:val="005A5945"/>
    <w:rsid w:val="005B41E0"/>
    <w:rsid w:val="005B63E8"/>
    <w:rsid w:val="005C0A0A"/>
    <w:rsid w:val="005D51AD"/>
    <w:rsid w:val="005D5FF4"/>
    <w:rsid w:val="005E5DFB"/>
    <w:rsid w:val="005F04E5"/>
    <w:rsid w:val="005F2AC8"/>
    <w:rsid w:val="006003DE"/>
    <w:rsid w:val="006005D9"/>
    <w:rsid w:val="00603092"/>
    <w:rsid w:val="006037BB"/>
    <w:rsid w:val="00606124"/>
    <w:rsid w:val="00611235"/>
    <w:rsid w:val="00613F8A"/>
    <w:rsid w:val="00614EF2"/>
    <w:rsid w:val="00615B2D"/>
    <w:rsid w:val="00621DEA"/>
    <w:rsid w:val="00634D1A"/>
    <w:rsid w:val="00636A12"/>
    <w:rsid w:val="00651947"/>
    <w:rsid w:val="006547B0"/>
    <w:rsid w:val="00662248"/>
    <w:rsid w:val="00674B39"/>
    <w:rsid w:val="00684B53"/>
    <w:rsid w:val="00686980"/>
    <w:rsid w:val="006927A7"/>
    <w:rsid w:val="006943CF"/>
    <w:rsid w:val="00697A8D"/>
    <w:rsid w:val="006C304B"/>
    <w:rsid w:val="006C331F"/>
    <w:rsid w:val="006C6D4F"/>
    <w:rsid w:val="006C7A5F"/>
    <w:rsid w:val="006F0D00"/>
    <w:rsid w:val="006F4138"/>
    <w:rsid w:val="00701150"/>
    <w:rsid w:val="00702214"/>
    <w:rsid w:val="007071CB"/>
    <w:rsid w:val="00726023"/>
    <w:rsid w:val="00731521"/>
    <w:rsid w:val="0073379B"/>
    <w:rsid w:val="00736EC9"/>
    <w:rsid w:val="00740254"/>
    <w:rsid w:val="007674CD"/>
    <w:rsid w:val="00771F4A"/>
    <w:rsid w:val="007722F0"/>
    <w:rsid w:val="007767D3"/>
    <w:rsid w:val="00781A43"/>
    <w:rsid w:val="00791BC6"/>
    <w:rsid w:val="0079260A"/>
    <w:rsid w:val="007947FC"/>
    <w:rsid w:val="007A6558"/>
    <w:rsid w:val="007A67BC"/>
    <w:rsid w:val="007B4543"/>
    <w:rsid w:val="007B686F"/>
    <w:rsid w:val="007C26B6"/>
    <w:rsid w:val="007C623C"/>
    <w:rsid w:val="007C7C17"/>
    <w:rsid w:val="007C7F49"/>
    <w:rsid w:val="007D2DF2"/>
    <w:rsid w:val="007D7E79"/>
    <w:rsid w:val="007F2691"/>
    <w:rsid w:val="007F4341"/>
    <w:rsid w:val="0080001E"/>
    <w:rsid w:val="008002B7"/>
    <w:rsid w:val="00801D07"/>
    <w:rsid w:val="008066A9"/>
    <w:rsid w:val="0081169E"/>
    <w:rsid w:val="008148EF"/>
    <w:rsid w:val="008248DA"/>
    <w:rsid w:val="00830432"/>
    <w:rsid w:val="00834C88"/>
    <w:rsid w:val="00835939"/>
    <w:rsid w:val="00842D5D"/>
    <w:rsid w:val="00844B83"/>
    <w:rsid w:val="00847470"/>
    <w:rsid w:val="00851F38"/>
    <w:rsid w:val="008550B2"/>
    <w:rsid w:val="00865084"/>
    <w:rsid w:val="00867E1A"/>
    <w:rsid w:val="00895128"/>
    <w:rsid w:val="008968F5"/>
    <w:rsid w:val="008B4143"/>
    <w:rsid w:val="008B423B"/>
    <w:rsid w:val="008C0B80"/>
    <w:rsid w:val="008C5C52"/>
    <w:rsid w:val="008D54B0"/>
    <w:rsid w:val="008D6194"/>
    <w:rsid w:val="008D78F4"/>
    <w:rsid w:val="008E75DB"/>
    <w:rsid w:val="008F706A"/>
    <w:rsid w:val="00903AD8"/>
    <w:rsid w:val="00903E26"/>
    <w:rsid w:val="00904A8E"/>
    <w:rsid w:val="00907807"/>
    <w:rsid w:val="009160CE"/>
    <w:rsid w:val="00923402"/>
    <w:rsid w:val="00924962"/>
    <w:rsid w:val="00925C18"/>
    <w:rsid w:val="00930D58"/>
    <w:rsid w:val="009331C1"/>
    <w:rsid w:val="009431E0"/>
    <w:rsid w:val="009434DD"/>
    <w:rsid w:val="00946480"/>
    <w:rsid w:val="009465BA"/>
    <w:rsid w:val="00954DF9"/>
    <w:rsid w:val="00967F35"/>
    <w:rsid w:val="00972575"/>
    <w:rsid w:val="009827C1"/>
    <w:rsid w:val="00982EB3"/>
    <w:rsid w:val="009A0324"/>
    <w:rsid w:val="009B0D35"/>
    <w:rsid w:val="009C66AE"/>
    <w:rsid w:val="009D4B48"/>
    <w:rsid w:val="009D7D36"/>
    <w:rsid w:val="009E08E9"/>
    <w:rsid w:val="009E6689"/>
    <w:rsid w:val="009F324C"/>
    <w:rsid w:val="009F5195"/>
    <w:rsid w:val="00A0536A"/>
    <w:rsid w:val="00A1090E"/>
    <w:rsid w:val="00A26C0E"/>
    <w:rsid w:val="00A26E1D"/>
    <w:rsid w:val="00A55AE5"/>
    <w:rsid w:val="00A702E1"/>
    <w:rsid w:val="00A72277"/>
    <w:rsid w:val="00A76FDA"/>
    <w:rsid w:val="00A84502"/>
    <w:rsid w:val="00A86188"/>
    <w:rsid w:val="00A90686"/>
    <w:rsid w:val="00A90F01"/>
    <w:rsid w:val="00AA4345"/>
    <w:rsid w:val="00AA5BA2"/>
    <w:rsid w:val="00AA6380"/>
    <w:rsid w:val="00AB3F71"/>
    <w:rsid w:val="00AC55A9"/>
    <w:rsid w:val="00AD1338"/>
    <w:rsid w:val="00AE18EA"/>
    <w:rsid w:val="00AE56A8"/>
    <w:rsid w:val="00B02540"/>
    <w:rsid w:val="00B0325B"/>
    <w:rsid w:val="00B1197E"/>
    <w:rsid w:val="00B16B17"/>
    <w:rsid w:val="00B2739D"/>
    <w:rsid w:val="00B37EB9"/>
    <w:rsid w:val="00B409EA"/>
    <w:rsid w:val="00B40CFB"/>
    <w:rsid w:val="00B55A94"/>
    <w:rsid w:val="00B66994"/>
    <w:rsid w:val="00B81944"/>
    <w:rsid w:val="00B84684"/>
    <w:rsid w:val="00B85FA7"/>
    <w:rsid w:val="00B860CD"/>
    <w:rsid w:val="00BA1FFE"/>
    <w:rsid w:val="00BA4433"/>
    <w:rsid w:val="00BA63C5"/>
    <w:rsid w:val="00BB2EA4"/>
    <w:rsid w:val="00BC1DAF"/>
    <w:rsid w:val="00BC21AC"/>
    <w:rsid w:val="00BC6162"/>
    <w:rsid w:val="00BD4F79"/>
    <w:rsid w:val="00BF048A"/>
    <w:rsid w:val="00BF2F22"/>
    <w:rsid w:val="00BF4F0A"/>
    <w:rsid w:val="00C01DDD"/>
    <w:rsid w:val="00C0646A"/>
    <w:rsid w:val="00C1209D"/>
    <w:rsid w:val="00C22775"/>
    <w:rsid w:val="00C42879"/>
    <w:rsid w:val="00C4614D"/>
    <w:rsid w:val="00C64DDB"/>
    <w:rsid w:val="00C65946"/>
    <w:rsid w:val="00C67581"/>
    <w:rsid w:val="00C7330C"/>
    <w:rsid w:val="00C76EE9"/>
    <w:rsid w:val="00C827F1"/>
    <w:rsid w:val="00C82A8C"/>
    <w:rsid w:val="00C83F7C"/>
    <w:rsid w:val="00C93522"/>
    <w:rsid w:val="00CA09C5"/>
    <w:rsid w:val="00CA5195"/>
    <w:rsid w:val="00CA5E35"/>
    <w:rsid w:val="00CD4D33"/>
    <w:rsid w:val="00CE1B7A"/>
    <w:rsid w:val="00CE53B3"/>
    <w:rsid w:val="00CE758F"/>
    <w:rsid w:val="00CF0C78"/>
    <w:rsid w:val="00CF45C1"/>
    <w:rsid w:val="00D02D9E"/>
    <w:rsid w:val="00D03CDB"/>
    <w:rsid w:val="00D05B4C"/>
    <w:rsid w:val="00D13D4C"/>
    <w:rsid w:val="00D166FF"/>
    <w:rsid w:val="00D200BA"/>
    <w:rsid w:val="00D342BD"/>
    <w:rsid w:val="00D345BF"/>
    <w:rsid w:val="00D52491"/>
    <w:rsid w:val="00D563DD"/>
    <w:rsid w:val="00D63CD3"/>
    <w:rsid w:val="00D66571"/>
    <w:rsid w:val="00D777A4"/>
    <w:rsid w:val="00D81C2F"/>
    <w:rsid w:val="00D843FD"/>
    <w:rsid w:val="00D90E10"/>
    <w:rsid w:val="00D92FEF"/>
    <w:rsid w:val="00D97A69"/>
    <w:rsid w:val="00DA043A"/>
    <w:rsid w:val="00DA0F7E"/>
    <w:rsid w:val="00DA6290"/>
    <w:rsid w:val="00DC3AED"/>
    <w:rsid w:val="00DC682F"/>
    <w:rsid w:val="00DD1A63"/>
    <w:rsid w:val="00DD37F4"/>
    <w:rsid w:val="00DE35D3"/>
    <w:rsid w:val="00E00A47"/>
    <w:rsid w:val="00E16AEC"/>
    <w:rsid w:val="00E36459"/>
    <w:rsid w:val="00E42C87"/>
    <w:rsid w:val="00E503FB"/>
    <w:rsid w:val="00E553A7"/>
    <w:rsid w:val="00E73C86"/>
    <w:rsid w:val="00E76001"/>
    <w:rsid w:val="00E76ECC"/>
    <w:rsid w:val="00E92407"/>
    <w:rsid w:val="00EA0D6A"/>
    <w:rsid w:val="00EA1472"/>
    <w:rsid w:val="00EB1A23"/>
    <w:rsid w:val="00EB20E1"/>
    <w:rsid w:val="00EB36D8"/>
    <w:rsid w:val="00EB3BC7"/>
    <w:rsid w:val="00EB4533"/>
    <w:rsid w:val="00EC44FA"/>
    <w:rsid w:val="00EC483C"/>
    <w:rsid w:val="00ED43C5"/>
    <w:rsid w:val="00F06F04"/>
    <w:rsid w:val="00F10C1A"/>
    <w:rsid w:val="00F10E39"/>
    <w:rsid w:val="00F14826"/>
    <w:rsid w:val="00F155AE"/>
    <w:rsid w:val="00F15F9E"/>
    <w:rsid w:val="00F170FE"/>
    <w:rsid w:val="00F47BB8"/>
    <w:rsid w:val="00F50E24"/>
    <w:rsid w:val="00F54D66"/>
    <w:rsid w:val="00F63114"/>
    <w:rsid w:val="00F72086"/>
    <w:rsid w:val="00F97962"/>
    <w:rsid w:val="00FA55E0"/>
    <w:rsid w:val="00FB113E"/>
    <w:rsid w:val="00FB12BF"/>
    <w:rsid w:val="00FB3A11"/>
    <w:rsid w:val="00FB5AC4"/>
    <w:rsid w:val="00FB70E1"/>
    <w:rsid w:val="00FC77EB"/>
    <w:rsid w:val="00FD4C6D"/>
    <w:rsid w:val="00FD547C"/>
    <w:rsid w:val="00FD7543"/>
    <w:rsid w:val="00FE18AF"/>
    <w:rsid w:val="00FE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EAC19"/>
  <w15:docId w15:val="{F3A19153-52E5-4BE8-B02C-A50E166D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9AC"/>
    <w:pPr>
      <w:spacing w:after="120" w:line="276" w:lineRule="auto"/>
      <w:jc w:val="both"/>
    </w:pPr>
    <w:rPr>
      <w:sz w:val="24"/>
      <w:szCs w:val="22"/>
      <w:lang w:val="ro-RO"/>
    </w:rPr>
  </w:style>
  <w:style w:type="paragraph" w:styleId="Titlu1">
    <w:name w:val="heading 1"/>
    <w:next w:val="Normal"/>
    <w:link w:val="Titlu1Caracter"/>
    <w:uiPriority w:val="9"/>
    <w:qFormat/>
    <w:rsid w:val="00A76FDA"/>
    <w:pPr>
      <w:keepNext/>
      <w:spacing w:before="480" w:after="480"/>
      <w:jc w:val="center"/>
      <w:outlineLvl w:val="0"/>
    </w:pPr>
    <w:rPr>
      <w:rFonts w:eastAsia="Times New Roman"/>
      <w:b/>
      <w:bCs/>
      <w:color w:val="21409A"/>
      <w:kern w:val="32"/>
      <w:sz w:val="32"/>
      <w:szCs w:val="32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F0D00"/>
    <w:pPr>
      <w:tabs>
        <w:tab w:val="center" w:pos="4513"/>
        <w:tab w:val="right" w:pos="9026"/>
      </w:tabs>
    </w:pPr>
    <w:rPr>
      <w:sz w:val="22"/>
    </w:rPr>
  </w:style>
  <w:style w:type="character" w:customStyle="1" w:styleId="AntetCaracter">
    <w:name w:val="Antet Caracter"/>
    <w:link w:val="Antet"/>
    <w:uiPriority w:val="99"/>
    <w:rsid w:val="006F0D00"/>
    <w:rPr>
      <w:sz w:val="22"/>
      <w:szCs w:val="22"/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6F0D00"/>
    <w:pPr>
      <w:tabs>
        <w:tab w:val="center" w:pos="4513"/>
        <w:tab w:val="right" w:pos="9026"/>
      </w:tabs>
    </w:pPr>
    <w:rPr>
      <w:sz w:val="22"/>
    </w:rPr>
  </w:style>
  <w:style w:type="character" w:customStyle="1" w:styleId="SubsolCaracter">
    <w:name w:val="Subsol Caracter"/>
    <w:link w:val="Subsol"/>
    <w:uiPriority w:val="99"/>
    <w:rsid w:val="006F0D00"/>
    <w:rPr>
      <w:sz w:val="22"/>
      <w:szCs w:val="22"/>
      <w:lang w:eastAsia="en-US"/>
    </w:rPr>
  </w:style>
  <w:style w:type="character" w:customStyle="1" w:styleId="Titlu1Caracter">
    <w:name w:val="Titlu 1 Caracter"/>
    <w:link w:val="Titlu1"/>
    <w:uiPriority w:val="9"/>
    <w:rsid w:val="00A76FDA"/>
    <w:rPr>
      <w:rFonts w:eastAsia="Times New Roman"/>
      <w:b/>
      <w:bCs/>
      <w:color w:val="21409A"/>
      <w:kern w:val="32"/>
      <w:sz w:val="32"/>
      <w:szCs w:val="32"/>
      <w:lang w:eastAsia="en-US" w:bidi="ar-SA"/>
    </w:rPr>
  </w:style>
  <w:style w:type="table" w:styleId="Tabelgril">
    <w:name w:val="Table Grid"/>
    <w:basedOn w:val="TabelNormal"/>
    <w:uiPriority w:val="39"/>
    <w:rsid w:val="00867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datitlu">
    <w:name w:val="Banda titlu"/>
    <w:link w:val="BandatitluChar"/>
    <w:qFormat/>
    <w:rsid w:val="00A76FDA"/>
    <w:pPr>
      <w:jc w:val="center"/>
    </w:pPr>
    <w:rPr>
      <w:b/>
      <w:color w:val="21409A"/>
      <w:sz w:val="28"/>
      <w:szCs w:val="22"/>
    </w:rPr>
  </w:style>
  <w:style w:type="paragraph" w:customStyle="1" w:styleId="Localizare">
    <w:name w:val="Localizare"/>
    <w:next w:val="Titlu1"/>
    <w:link w:val="LocalizareChar"/>
    <w:qFormat/>
    <w:rsid w:val="00A76FDA"/>
    <w:pPr>
      <w:spacing w:before="240" w:after="240"/>
      <w:jc w:val="right"/>
    </w:pPr>
    <w:rPr>
      <w:rFonts w:eastAsia="Times New Roman"/>
      <w:b/>
      <w:bCs/>
      <w:i/>
      <w:color w:val="21409A"/>
      <w:kern w:val="32"/>
      <w:sz w:val="24"/>
      <w:szCs w:val="32"/>
    </w:rPr>
  </w:style>
  <w:style w:type="character" w:customStyle="1" w:styleId="BandatitluChar">
    <w:name w:val="Banda titlu Char"/>
    <w:link w:val="Bandatitlu"/>
    <w:rsid w:val="00A76FDA"/>
    <w:rPr>
      <w:b/>
      <w:color w:val="21409A"/>
      <w:sz w:val="28"/>
      <w:szCs w:val="22"/>
      <w:lang w:eastAsia="en-US" w:bidi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65C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LocalizareChar">
    <w:name w:val="Localizare Char"/>
    <w:link w:val="Localizare"/>
    <w:rsid w:val="00A76FDA"/>
    <w:rPr>
      <w:rFonts w:eastAsia="Times New Roman"/>
      <w:b/>
      <w:bCs/>
      <w:i/>
      <w:color w:val="21409A"/>
      <w:kern w:val="32"/>
      <w:sz w:val="24"/>
      <w:szCs w:val="32"/>
      <w:lang w:eastAsia="en-US" w:bidi="ar-SA"/>
    </w:rPr>
  </w:style>
  <w:style w:type="character" w:customStyle="1" w:styleId="TextnBalonCaracter">
    <w:name w:val="Text în Balon Caracter"/>
    <w:link w:val="TextnBalon"/>
    <w:uiPriority w:val="99"/>
    <w:semiHidden/>
    <w:rsid w:val="00065CC7"/>
    <w:rPr>
      <w:rFonts w:ascii="Tahoma" w:hAnsi="Tahoma" w:cs="Tahoma"/>
      <w:sz w:val="16"/>
      <w:szCs w:val="16"/>
      <w:lang w:eastAsia="en-US"/>
    </w:rPr>
  </w:style>
  <w:style w:type="paragraph" w:customStyle="1" w:styleId="Datecontact">
    <w:name w:val="Date contact"/>
    <w:basedOn w:val="Normal"/>
    <w:next w:val="Normal"/>
    <w:link w:val="DatecontactCaracter"/>
    <w:qFormat/>
    <w:rsid w:val="00BB2EA4"/>
    <w:pPr>
      <w:jc w:val="center"/>
    </w:pPr>
    <w:rPr>
      <w:sz w:val="20"/>
    </w:rPr>
  </w:style>
  <w:style w:type="paragraph" w:customStyle="1" w:styleId="Default">
    <w:name w:val="Default"/>
    <w:rsid w:val="00C82A8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ro-RO" w:eastAsia="ro-RO"/>
    </w:rPr>
  </w:style>
  <w:style w:type="character" w:customStyle="1" w:styleId="DatecontactCaracter">
    <w:name w:val="Date contact Caracter"/>
    <w:link w:val="Datecontact"/>
    <w:rsid w:val="00BB2EA4"/>
    <w:rPr>
      <w:szCs w:val="22"/>
      <w:lang w:eastAsia="en-US"/>
    </w:rPr>
  </w:style>
  <w:style w:type="character" w:styleId="Hyperlink">
    <w:name w:val="Hyperlink"/>
    <w:basedOn w:val="Fontdeparagrafimplicit"/>
    <w:uiPriority w:val="99"/>
    <w:unhideWhenUsed/>
    <w:rsid w:val="00B84684"/>
    <w:rPr>
      <w:color w:val="0000FF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B84684"/>
    <w:rPr>
      <w:color w:val="605E5C"/>
      <w:shd w:val="clear" w:color="auto" w:fill="E1DFDD"/>
    </w:rPr>
  </w:style>
  <w:style w:type="paragraph" w:styleId="Listparagraf">
    <w:name w:val="List Paragraph"/>
    <w:aliases w:val="Forth level,Listă paragraf1,Akapit z listą BS,Outlines a.b.c.,List_Paragraph,Multilevel para_II,Akapit z lista BS,List Paragraph1,numbered list,2,OBC Bullet,Normal 1,Task Body,Viñetas (Inicio Parrafo),Paragrafo elenco,3 Txt tabla,Dot pt"/>
    <w:basedOn w:val="Normal"/>
    <w:link w:val="ListparagrafCaracter"/>
    <w:uiPriority w:val="34"/>
    <w:qFormat/>
    <w:rsid w:val="007F4341"/>
    <w:pPr>
      <w:ind w:left="720"/>
      <w:contextualSpacing/>
    </w:pPr>
  </w:style>
  <w:style w:type="character" w:styleId="HyperlinkParcurs">
    <w:name w:val="FollowedHyperlink"/>
    <w:basedOn w:val="Fontdeparagrafimplicit"/>
    <w:uiPriority w:val="99"/>
    <w:semiHidden/>
    <w:unhideWhenUsed/>
    <w:rsid w:val="009E6689"/>
    <w:rPr>
      <w:color w:val="800080" w:themeColor="followedHyperlink"/>
      <w:u w:val="single"/>
    </w:rPr>
  </w:style>
  <w:style w:type="paragraph" w:styleId="Revizuire">
    <w:name w:val="Revision"/>
    <w:hidden/>
    <w:uiPriority w:val="99"/>
    <w:semiHidden/>
    <w:rsid w:val="007674CD"/>
    <w:rPr>
      <w:sz w:val="24"/>
      <w:szCs w:val="22"/>
      <w:lang w:val="ro-RO"/>
    </w:rPr>
  </w:style>
  <w:style w:type="character" w:customStyle="1" w:styleId="Bodytext2">
    <w:name w:val="Body text (2)_"/>
    <w:basedOn w:val="Fontdeparagrafimplicit"/>
    <w:link w:val="Bodytext20"/>
    <w:rsid w:val="00C65946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65946"/>
    <w:pPr>
      <w:widowControl w:val="0"/>
      <w:shd w:val="clear" w:color="auto" w:fill="FFFFFF"/>
      <w:spacing w:before="300" w:after="0" w:line="269" w:lineRule="exact"/>
      <w:ind w:hanging="460"/>
      <w:jc w:val="righ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Bold">
    <w:name w:val="Body text (2) + Bold"/>
    <w:basedOn w:val="Bodytext2"/>
    <w:rsid w:val="00C65946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o-RO" w:eastAsia="ro-RO" w:bidi="ro-RO"/>
    </w:rPr>
  </w:style>
  <w:style w:type="character" w:customStyle="1" w:styleId="Bodytext2BoldItalic">
    <w:name w:val="Body text (2) + Bold;Italic"/>
    <w:basedOn w:val="Bodytext2"/>
    <w:rsid w:val="00C65946"/>
    <w:rPr>
      <w:rFonts w:ascii="Arial" w:eastAsia="Arial" w:hAnsi="Arial" w:cs="Arial"/>
      <w:b/>
      <w:bCs/>
      <w:i/>
      <w:iCs/>
      <w:smallCaps w:val="0"/>
      <w:strike w:val="0"/>
      <w:color w:val="171717"/>
      <w:spacing w:val="0"/>
      <w:w w:val="100"/>
      <w:position w:val="0"/>
      <w:sz w:val="22"/>
      <w:szCs w:val="22"/>
      <w:u w:val="none"/>
      <w:shd w:val="clear" w:color="auto" w:fill="FFFFFF"/>
      <w:lang w:val="ro-RO" w:eastAsia="ro-RO" w:bidi="ro-RO"/>
    </w:rPr>
  </w:style>
  <w:style w:type="character" w:customStyle="1" w:styleId="Bodytext6">
    <w:name w:val="Body text (6)_"/>
    <w:basedOn w:val="Fontdeparagrafimplicit"/>
    <w:link w:val="Bodytext60"/>
    <w:rsid w:val="00C6594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8">
    <w:name w:val="Body text (8)_"/>
    <w:basedOn w:val="Fontdeparagrafimplicit"/>
    <w:link w:val="Bodytext80"/>
    <w:rsid w:val="00C65946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C65946"/>
    <w:pPr>
      <w:widowControl w:val="0"/>
      <w:shd w:val="clear" w:color="auto" w:fill="FFFFFF"/>
      <w:spacing w:before="780" w:after="0" w:line="244" w:lineRule="exact"/>
      <w:ind w:hanging="440"/>
      <w:jc w:val="center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Bodytext80">
    <w:name w:val="Body text (8)"/>
    <w:basedOn w:val="Normal"/>
    <w:link w:val="Bodytext8"/>
    <w:rsid w:val="00C65946"/>
    <w:pPr>
      <w:widowControl w:val="0"/>
      <w:shd w:val="clear" w:color="auto" w:fill="FFFFFF"/>
      <w:spacing w:before="6520" w:after="0" w:line="244" w:lineRule="exact"/>
      <w:ind w:hanging="380"/>
      <w:jc w:val="right"/>
    </w:pPr>
    <w:rPr>
      <w:rFonts w:ascii="Times New Roman" w:eastAsia="Times New Roman" w:hAnsi="Times New Roman"/>
      <w:b/>
      <w:bCs/>
      <w:i/>
      <w:iCs/>
      <w:sz w:val="20"/>
      <w:szCs w:val="20"/>
      <w:lang w:val="en-US"/>
    </w:rPr>
  </w:style>
  <w:style w:type="paragraph" w:customStyle="1" w:styleId="txt">
    <w:name w:val="txt"/>
    <w:basedOn w:val="Normal"/>
    <w:link w:val="txtChar"/>
    <w:qFormat/>
    <w:rsid w:val="00E92407"/>
    <w:pPr>
      <w:spacing w:before="240" w:line="240" w:lineRule="auto"/>
    </w:pPr>
    <w:rPr>
      <w:rFonts w:ascii="Arial" w:eastAsia="Trebuchet MS" w:hAnsi="Arial" w:cs="Trebuchet MS"/>
      <w:sz w:val="20"/>
      <w:szCs w:val="20"/>
    </w:rPr>
  </w:style>
  <w:style w:type="character" w:customStyle="1" w:styleId="txtChar">
    <w:name w:val="txt Char"/>
    <w:basedOn w:val="Fontdeparagrafimplicit"/>
    <w:link w:val="txt"/>
    <w:rsid w:val="00E92407"/>
    <w:rPr>
      <w:rFonts w:ascii="Arial" w:eastAsia="Trebuchet MS" w:hAnsi="Arial" w:cs="Trebuchet MS"/>
      <w:lang w:val="ro-RO"/>
    </w:rPr>
  </w:style>
  <w:style w:type="paragraph" w:styleId="NormalWeb">
    <w:name w:val="Normal (Web)"/>
    <w:basedOn w:val="Normal"/>
    <w:uiPriority w:val="99"/>
    <w:semiHidden/>
    <w:unhideWhenUsed/>
    <w:rsid w:val="00E924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E92407"/>
    <w:rPr>
      <w:b/>
      <w:bCs/>
    </w:rPr>
  </w:style>
  <w:style w:type="character" w:customStyle="1" w:styleId="Bodytext285ptBold">
    <w:name w:val="Body text (2) + 8;5 pt;Bold"/>
    <w:basedOn w:val="Bodytext2"/>
    <w:rsid w:val="00EB36D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o-RO" w:eastAsia="ro-RO" w:bidi="ro-RO"/>
    </w:rPr>
  </w:style>
  <w:style w:type="character" w:customStyle="1" w:styleId="Bodytext275ptSpacing2pt">
    <w:name w:val="Body text (2) + 7;5 pt;Spacing 2 pt"/>
    <w:basedOn w:val="Bodytext2"/>
    <w:rsid w:val="00EB36D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5"/>
      <w:szCs w:val="15"/>
      <w:u w:val="none"/>
      <w:shd w:val="clear" w:color="auto" w:fill="FFFFFF"/>
      <w:lang w:val="ro-RO" w:eastAsia="ro-RO" w:bidi="ro-RO"/>
    </w:rPr>
  </w:style>
  <w:style w:type="character" w:customStyle="1" w:styleId="Bodytext275pt">
    <w:name w:val="Body text (2) + 7;5 pt"/>
    <w:basedOn w:val="Bodytext2"/>
    <w:rsid w:val="00EB36D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o-RO" w:eastAsia="ro-RO" w:bidi="ro-RO"/>
    </w:rPr>
  </w:style>
  <w:style w:type="character" w:customStyle="1" w:styleId="Bodytext2TimesNewRoman4pt">
    <w:name w:val="Body text (2) + Times New Roman;4 pt"/>
    <w:basedOn w:val="Bodytext2"/>
    <w:rsid w:val="00EB36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o-RO" w:eastAsia="ro-RO" w:bidi="ro-RO"/>
    </w:rPr>
  </w:style>
  <w:style w:type="character" w:customStyle="1" w:styleId="Heading2">
    <w:name w:val="Heading #2_"/>
    <w:basedOn w:val="Fontdeparagrafimplicit"/>
    <w:link w:val="Heading20"/>
    <w:rsid w:val="00424077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basedOn w:val="Fontdeparagrafimplicit"/>
    <w:link w:val="Bodytext50"/>
    <w:rsid w:val="00424077"/>
    <w:rPr>
      <w:rFonts w:ascii="Arial" w:eastAsia="Arial" w:hAnsi="Arial" w:cs="Arial"/>
      <w:i/>
      <w:iCs/>
      <w:sz w:val="8"/>
      <w:szCs w:val="8"/>
      <w:shd w:val="clear" w:color="auto" w:fill="FFFFFF"/>
    </w:rPr>
  </w:style>
  <w:style w:type="character" w:customStyle="1" w:styleId="Bodytext5SegoeUI">
    <w:name w:val="Body text (5) + Segoe UI"/>
    <w:basedOn w:val="Bodytext5"/>
    <w:rsid w:val="00424077"/>
    <w:rPr>
      <w:rFonts w:ascii="Segoe UI" w:eastAsia="Segoe UI" w:hAnsi="Segoe UI" w:cs="Segoe UI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Bodytext6NotBold">
    <w:name w:val="Body text (6) + Not Bold"/>
    <w:basedOn w:val="Bodytext6"/>
    <w:rsid w:val="0042407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o-RO" w:eastAsia="ro-RO" w:bidi="ro-RO"/>
    </w:rPr>
  </w:style>
  <w:style w:type="paragraph" w:customStyle="1" w:styleId="Heading20">
    <w:name w:val="Heading #2"/>
    <w:basedOn w:val="Normal"/>
    <w:link w:val="Heading2"/>
    <w:rsid w:val="00424077"/>
    <w:pPr>
      <w:widowControl w:val="0"/>
      <w:shd w:val="clear" w:color="auto" w:fill="FFFFFF"/>
      <w:spacing w:before="780" w:after="320" w:line="266" w:lineRule="exact"/>
      <w:jc w:val="left"/>
      <w:outlineLvl w:val="1"/>
    </w:pPr>
    <w:rPr>
      <w:rFonts w:ascii="Tahoma" w:eastAsia="Tahoma" w:hAnsi="Tahoma" w:cs="Tahoma"/>
      <w:b/>
      <w:bCs/>
      <w:sz w:val="22"/>
      <w:lang w:val="en-US"/>
    </w:rPr>
  </w:style>
  <w:style w:type="paragraph" w:customStyle="1" w:styleId="Bodytext50">
    <w:name w:val="Body text (5)"/>
    <w:basedOn w:val="Normal"/>
    <w:link w:val="Bodytext5"/>
    <w:rsid w:val="00424077"/>
    <w:pPr>
      <w:widowControl w:val="0"/>
      <w:shd w:val="clear" w:color="auto" w:fill="FFFFFF"/>
      <w:spacing w:after="160" w:line="106" w:lineRule="exact"/>
    </w:pPr>
    <w:rPr>
      <w:rFonts w:ascii="Arial" w:eastAsia="Arial" w:hAnsi="Arial" w:cs="Arial"/>
      <w:i/>
      <w:iCs/>
      <w:sz w:val="8"/>
      <w:szCs w:val="8"/>
      <w:lang w:val="en-US"/>
    </w:rPr>
  </w:style>
  <w:style w:type="character" w:customStyle="1" w:styleId="ListparagrafCaracter">
    <w:name w:val="Listă paragraf Caracter"/>
    <w:aliases w:val="Forth level Caracter,Listă paragraf1 Caracter,Akapit z listą BS Caracter,Outlines a.b.c. Caracter,List_Paragraph Caracter,Multilevel para_II Caracter,Akapit z lista BS Caracter,List Paragraph1 Caracter,numbered list Caracter"/>
    <w:link w:val="Listparagraf"/>
    <w:uiPriority w:val="34"/>
    <w:qFormat/>
    <w:locked/>
    <w:rsid w:val="00424077"/>
    <w:rPr>
      <w:sz w:val="24"/>
      <w:szCs w:val="22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0437DB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0437DB"/>
    <w:pPr>
      <w:spacing w:after="16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0437DB"/>
    <w:rPr>
      <w:rFonts w:asciiTheme="minorHAnsi" w:eastAsiaTheme="minorHAnsi" w:hAnsiTheme="minorHAnsi" w:cstheme="minorBidi"/>
      <w:lang w:val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4A2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1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oproiectepnrr@gmail.com%20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oproiectepnrr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fe.gov.ro/pnr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DA4CE-933F-4661-ACD4-8F9F7680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document</vt:lpstr>
      <vt:lpstr>Model document</vt:lpstr>
    </vt:vector>
  </TitlesOfParts>
  <Company>Hewlett-Packard Company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document</dc:title>
  <dc:creator>Ionuț Popa</dc:creator>
  <cp:lastModifiedBy>Achizitii Dal</cp:lastModifiedBy>
  <cp:revision>24</cp:revision>
  <cp:lastPrinted>2017-08-07T07:41:00Z</cp:lastPrinted>
  <dcterms:created xsi:type="dcterms:W3CDTF">2023-11-16T10:55:00Z</dcterms:created>
  <dcterms:modified xsi:type="dcterms:W3CDTF">2024-11-11T06:56:00Z</dcterms:modified>
</cp:coreProperties>
</file>